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0CD69">
      <w:pPr>
        <w:pStyle w:val="9"/>
        <w:spacing w:line="240" w:lineRule="auto"/>
        <w:ind w:firstLine="0"/>
        <w:jc w:val="center"/>
        <w:rPr>
          <w:bCs/>
        </w:rPr>
      </w:pPr>
      <w:r>
        <w:rPr>
          <w:bCs/>
        </w:rPr>
        <w:t>Правительство Санкт-Петербурга</w:t>
      </w:r>
    </w:p>
    <w:p w14:paraId="612F7E32">
      <w:pPr>
        <w:pStyle w:val="9"/>
        <w:spacing w:line="240" w:lineRule="auto"/>
        <w:ind w:firstLine="0"/>
        <w:jc w:val="center"/>
        <w:rPr>
          <w:bCs/>
        </w:rPr>
      </w:pPr>
      <w:r>
        <w:rPr>
          <w:bCs/>
        </w:rPr>
        <w:t>Комитет по образованию</w:t>
      </w:r>
    </w:p>
    <w:p w14:paraId="20AFF48F">
      <w:pPr>
        <w:pStyle w:val="9"/>
        <w:spacing w:line="240" w:lineRule="auto"/>
        <w:ind w:firstLine="0"/>
        <w:jc w:val="center"/>
        <w:rPr>
          <w:bCs/>
        </w:rPr>
      </w:pPr>
      <w:r>
        <w:rPr>
          <w:bCs/>
        </w:rPr>
        <w:t xml:space="preserve">Государственное бюджетное учреждение </w:t>
      </w:r>
    </w:p>
    <w:p w14:paraId="081399EB">
      <w:pPr>
        <w:pStyle w:val="9"/>
        <w:spacing w:line="240" w:lineRule="auto"/>
        <w:ind w:firstLine="0"/>
        <w:jc w:val="center"/>
        <w:rPr>
          <w:bCs/>
        </w:rPr>
      </w:pPr>
      <w:r>
        <w:rPr>
          <w:bCs/>
        </w:rPr>
        <w:t xml:space="preserve">дополнительного профессионального образования </w:t>
      </w:r>
    </w:p>
    <w:p w14:paraId="008E9328">
      <w:pPr>
        <w:pStyle w:val="9"/>
        <w:spacing w:line="240" w:lineRule="auto"/>
        <w:ind w:firstLine="0"/>
        <w:jc w:val="center"/>
        <w:rPr>
          <w:bCs/>
        </w:rPr>
      </w:pPr>
      <w:r>
        <w:rPr>
          <w:bCs/>
        </w:rPr>
        <w:t>Санкт-Петербургская академия постдипломного педагогического образования</w:t>
      </w:r>
    </w:p>
    <w:p w14:paraId="20A251FC">
      <w:pPr>
        <w:pStyle w:val="9"/>
        <w:spacing w:line="240" w:lineRule="auto"/>
        <w:ind w:firstLine="0"/>
        <w:jc w:val="center"/>
        <w:rPr>
          <w:bCs/>
        </w:rPr>
      </w:pPr>
      <w:r>
        <w:rPr>
          <w:bCs/>
        </w:rPr>
        <w:t>имени К.Д. Ушинского</w:t>
      </w:r>
    </w:p>
    <w:p w14:paraId="3914EC1B">
      <w:pPr>
        <w:pStyle w:val="9"/>
        <w:ind w:firstLine="0"/>
        <w:jc w:val="center"/>
        <w:rPr>
          <w:bCs/>
        </w:rPr>
      </w:pPr>
    </w:p>
    <w:p w14:paraId="46ED8C80">
      <w:pPr>
        <w:pStyle w:val="9"/>
        <w:ind w:firstLine="0"/>
        <w:jc w:val="center"/>
        <w:rPr>
          <w:bCs/>
        </w:rPr>
      </w:pPr>
    </w:p>
    <w:p w14:paraId="097163A1">
      <w:pPr>
        <w:spacing w:line="240" w:lineRule="auto"/>
        <w:ind w:right="-5" w:firstLine="0"/>
        <w:contextualSpacing w:val="0"/>
        <w:jc w:val="right"/>
        <w:rPr>
          <w:rFonts w:eastAsiaTheme="minorEastAsia"/>
          <w:bCs/>
          <w:i/>
          <w:iCs/>
          <w:kern w:val="0"/>
          <w:lang w:eastAsia="ru-RU"/>
          <w14:ligatures w14:val="none"/>
        </w:rPr>
      </w:pPr>
      <w:r>
        <w:rPr>
          <w:rFonts w:eastAsiaTheme="minorEastAsia"/>
          <w:bCs/>
          <w:i/>
          <w:iCs/>
          <w:kern w:val="0"/>
          <w:lang w:eastAsia="ru-RU"/>
          <w14:ligatures w14:val="none"/>
        </w:rPr>
        <w:t>На правах рукописи</w:t>
      </w:r>
    </w:p>
    <w:p w14:paraId="6B6EF5B5">
      <w:pPr>
        <w:pStyle w:val="9"/>
        <w:ind w:firstLine="0"/>
        <w:jc w:val="center"/>
        <w:rPr>
          <w:bCs/>
        </w:rPr>
      </w:pPr>
    </w:p>
    <w:p w14:paraId="3D8684CC">
      <w:pPr>
        <w:pStyle w:val="9"/>
        <w:ind w:firstLine="0"/>
        <w:jc w:val="center"/>
        <w:rPr>
          <w:bCs/>
        </w:rPr>
      </w:pPr>
      <w:r>
        <w:rPr>
          <w:bCs/>
        </w:rPr>
        <w:t>Скакунова Милица Евстафьевна</w:t>
      </w:r>
    </w:p>
    <w:p w14:paraId="3B79E91A">
      <w:pPr>
        <w:pStyle w:val="9"/>
        <w:ind w:firstLine="0"/>
        <w:jc w:val="center"/>
        <w:rPr>
          <w:bCs/>
        </w:rPr>
      </w:pPr>
    </w:p>
    <w:p w14:paraId="6F549F0B">
      <w:pPr>
        <w:pStyle w:val="9"/>
        <w:ind w:firstLine="0"/>
        <w:jc w:val="center"/>
        <w:rPr>
          <w:bCs/>
        </w:rPr>
      </w:pPr>
      <w:r>
        <w:rPr>
          <w:bCs/>
        </w:rPr>
        <w:t>Технология проектирования исследовательского маршрута в системе подготовки научных и научно-педагогических кадров</w:t>
      </w:r>
    </w:p>
    <w:p w14:paraId="54B3E5CE">
      <w:pPr>
        <w:pStyle w:val="9"/>
        <w:ind w:firstLine="0"/>
        <w:jc w:val="center"/>
        <w:rPr>
          <w:bCs/>
        </w:rPr>
      </w:pPr>
    </w:p>
    <w:p w14:paraId="04E80F47">
      <w:pPr>
        <w:pStyle w:val="9"/>
        <w:ind w:firstLine="0"/>
        <w:jc w:val="center"/>
        <w:rPr>
          <w:bCs/>
        </w:rPr>
      </w:pPr>
      <w:r>
        <w:rPr>
          <w:bCs/>
        </w:rPr>
        <w:t>Направление подготовки: Образование и педагогические науки, направленность (профиль): Методология и технология профессионального образования</w:t>
      </w:r>
    </w:p>
    <w:p w14:paraId="68F34299">
      <w:pPr>
        <w:pStyle w:val="9"/>
        <w:ind w:firstLine="0"/>
        <w:jc w:val="center"/>
        <w:rPr>
          <w:bCs/>
        </w:rPr>
      </w:pPr>
    </w:p>
    <w:p w14:paraId="414BDC8D">
      <w:pPr>
        <w:pStyle w:val="9"/>
        <w:ind w:firstLine="0"/>
        <w:jc w:val="center"/>
        <w:rPr>
          <w:bCs/>
        </w:rPr>
      </w:pPr>
      <w:r>
        <w:rPr>
          <w:bCs/>
        </w:rPr>
        <w:t>Шифр и наименование научной специальности: 5.8.7</w:t>
      </w:r>
    </w:p>
    <w:p w14:paraId="29B7A688">
      <w:pPr>
        <w:pStyle w:val="9"/>
        <w:ind w:firstLine="0"/>
        <w:jc w:val="center"/>
        <w:rPr>
          <w:bCs/>
        </w:rPr>
      </w:pPr>
      <w:r>
        <w:rPr>
          <w:bCs/>
        </w:rPr>
        <w:t>Методология и технология профессионального образования</w:t>
      </w:r>
    </w:p>
    <w:p w14:paraId="6B5AFAD0">
      <w:pPr>
        <w:pStyle w:val="9"/>
        <w:ind w:firstLine="0"/>
        <w:jc w:val="center"/>
        <w:rPr>
          <w:bCs/>
        </w:rPr>
      </w:pPr>
    </w:p>
    <w:p w14:paraId="4428B637">
      <w:pPr>
        <w:pStyle w:val="9"/>
        <w:ind w:firstLine="0"/>
        <w:jc w:val="center"/>
        <w:rPr>
          <w:bCs/>
        </w:rPr>
      </w:pPr>
      <w:r>
        <w:rPr>
          <w:bCs/>
        </w:rPr>
        <w:t>Научно-квалификационная работа (диссертация)</w:t>
      </w:r>
    </w:p>
    <w:p w14:paraId="7377BC6A">
      <w:pPr>
        <w:pStyle w:val="9"/>
        <w:ind w:firstLine="0"/>
        <w:jc w:val="center"/>
        <w:rPr>
          <w:bCs/>
        </w:rPr>
      </w:pPr>
    </w:p>
    <w:p w14:paraId="4117DAC7">
      <w:pPr>
        <w:pStyle w:val="9"/>
        <w:spacing w:line="240" w:lineRule="auto"/>
        <w:ind w:firstLine="0"/>
        <w:jc w:val="right"/>
        <w:rPr>
          <w:bCs/>
        </w:rPr>
      </w:pPr>
      <w:r>
        <w:rPr>
          <w:bCs/>
        </w:rPr>
        <w:t>Научный руководитель:</w:t>
      </w:r>
    </w:p>
    <w:p w14:paraId="2C6D8685">
      <w:pPr>
        <w:pStyle w:val="9"/>
        <w:spacing w:line="240" w:lineRule="auto"/>
        <w:ind w:firstLine="0"/>
        <w:jc w:val="right"/>
        <w:rPr>
          <w:bCs/>
        </w:rPr>
      </w:pPr>
      <w:r>
        <w:rPr>
          <w:bCs/>
        </w:rPr>
        <w:t xml:space="preserve">Гвильдис Т.Ю., к.пед.н., доцент </w:t>
      </w:r>
    </w:p>
    <w:p w14:paraId="6E18B69A">
      <w:pPr>
        <w:pStyle w:val="9"/>
        <w:ind w:firstLine="0"/>
        <w:jc w:val="center"/>
        <w:rPr>
          <w:bCs/>
        </w:rPr>
      </w:pPr>
    </w:p>
    <w:p w14:paraId="3F1AA3F5">
      <w:pPr>
        <w:pStyle w:val="9"/>
        <w:ind w:firstLine="0"/>
        <w:jc w:val="center"/>
        <w:rPr>
          <w:bCs/>
        </w:rPr>
      </w:pPr>
    </w:p>
    <w:p w14:paraId="1AE3BD19">
      <w:pPr>
        <w:pStyle w:val="9"/>
        <w:ind w:firstLine="0"/>
        <w:jc w:val="center"/>
        <w:rPr>
          <w:bCs/>
        </w:rPr>
      </w:pPr>
    </w:p>
    <w:p w14:paraId="38136B0A">
      <w:pPr>
        <w:pStyle w:val="9"/>
        <w:ind w:firstLine="0"/>
        <w:jc w:val="center"/>
        <w:rPr>
          <w:bCs/>
        </w:rPr>
      </w:pPr>
      <w:r>
        <w:rPr>
          <w:bCs/>
        </w:rPr>
        <w:t>Санкт-Петербург</w:t>
      </w:r>
    </w:p>
    <w:p w14:paraId="16041954">
      <w:pPr>
        <w:pStyle w:val="9"/>
        <w:ind w:firstLine="0"/>
        <w:jc w:val="center"/>
        <w:rPr>
          <w:bCs/>
        </w:rPr>
      </w:pPr>
      <w:r>
        <w:rPr>
          <w:bCs/>
        </w:rPr>
        <w:t>2025</w:t>
      </w:r>
    </w:p>
    <w:p w14:paraId="7CD470AA"/>
    <w:p w14:paraId="2BBA8151">
      <w:pPr>
        <w:pStyle w:val="9"/>
        <w:ind w:firstLine="0"/>
        <w:jc w:val="center"/>
      </w:pPr>
      <w:r>
        <w:t>СОДЕРЖАНИЕ</w:t>
      </w:r>
    </w:p>
    <w:p w14:paraId="2DBB66F1">
      <w:pPr>
        <w:pStyle w:val="9"/>
        <w:ind w:firstLine="0"/>
      </w:pPr>
      <w:r>
        <w:t>ВВЕДЕНИЕ..............................................................................................................3</w:t>
      </w:r>
    </w:p>
    <w:p w14:paraId="2A18A712">
      <w:pPr>
        <w:pStyle w:val="9"/>
        <w:ind w:firstLine="0"/>
      </w:pPr>
      <w:r>
        <w:t>ГЛАВА 1. ТЕОРЕТИЧЕСКИЕ ОСНОВЫ ПРОЕКТИРОВАНИЯ ИССЛЕДОВАТЕЛЬСКОГО МАРШРУТА...........................................................7</w:t>
      </w:r>
    </w:p>
    <w:p w14:paraId="1AECD24F">
      <w:pPr>
        <w:pStyle w:val="9"/>
        <w:numPr>
          <w:ilvl w:val="1"/>
          <w:numId w:val="1"/>
        </w:numPr>
        <w:ind w:firstLine="709"/>
      </w:pPr>
      <w:r>
        <w:t>Понятие и сущность исследовательского маршрута......................</w:t>
      </w:r>
      <w:bookmarkStart w:id="0" w:name="_GoBack"/>
      <w:bookmarkEnd w:id="0"/>
      <w:r>
        <w:t>.....7</w:t>
      </w:r>
    </w:p>
    <w:p w14:paraId="14A30BBA">
      <w:pPr>
        <w:pStyle w:val="9"/>
        <w:numPr>
          <w:ilvl w:val="1"/>
          <w:numId w:val="1"/>
        </w:numPr>
        <w:ind w:firstLine="709"/>
      </w:pPr>
      <w:r>
        <w:t>Роль исследовательского маршрута в подготовке научных и научно-педагогических кадров..........................................................................................13</w:t>
      </w:r>
    </w:p>
    <w:p w14:paraId="7B0C35A2">
      <w:pPr>
        <w:pStyle w:val="9"/>
        <w:numPr>
          <w:ilvl w:val="1"/>
          <w:numId w:val="1"/>
        </w:numPr>
        <w:ind w:firstLine="709"/>
      </w:pPr>
      <w:r>
        <w:t>Ключевые компоненты исследовательского маршрута....................21</w:t>
      </w:r>
    </w:p>
    <w:p w14:paraId="7FDBB6CA">
      <w:pPr>
        <w:pStyle w:val="9"/>
        <w:numPr>
          <w:ilvl w:val="1"/>
          <w:numId w:val="1"/>
        </w:numPr>
        <w:ind w:firstLine="709"/>
      </w:pPr>
      <w:r>
        <w:t>Современные тенденции в проектировании научных траекторий..</w:t>
      </w:r>
      <w:r>
        <w:rPr>
          <w:rFonts w:hint="default"/>
          <w:lang w:val="ru-RU"/>
        </w:rPr>
        <w:t>.</w:t>
      </w:r>
      <w:r>
        <w:t>28</w:t>
      </w:r>
    </w:p>
    <w:p w14:paraId="12BB41FB">
      <w:pPr>
        <w:pStyle w:val="9"/>
        <w:numPr>
          <w:ilvl w:val="1"/>
          <w:numId w:val="1"/>
        </w:numPr>
        <w:ind w:firstLine="709"/>
      </w:pPr>
      <w:r>
        <w:rPr>
          <w:lang w:val="ru-RU"/>
        </w:rPr>
        <w:t>Особенности</w:t>
      </w:r>
      <w:r>
        <w:rPr>
          <w:rFonts w:hint="default"/>
          <w:lang w:val="ru-RU"/>
        </w:rPr>
        <w:t xml:space="preserve"> проектирования исследовательских маршрутов для разных возрастных групп.....................................................................................40</w:t>
      </w:r>
    </w:p>
    <w:p w14:paraId="1D6282DE">
      <w:pPr>
        <w:pStyle w:val="9"/>
        <w:ind w:firstLine="0"/>
        <w:rPr>
          <w:rFonts w:hint="default"/>
          <w:lang w:val="ru-RU"/>
        </w:rPr>
      </w:pPr>
      <w:r>
        <w:t>ГЛАВА 2. АНАЛИЗ МОДЕЛЕЙ И МЕТОДОВ ПРОЕКТИРОВАНИЯ ИССЛЕДОВАТЕЛЬСКОГО МАРШРУТА.........................................................</w:t>
      </w:r>
      <w:r>
        <w:rPr>
          <w:rFonts w:hint="default"/>
          <w:lang w:val="ru-RU"/>
        </w:rPr>
        <w:t>46</w:t>
      </w:r>
    </w:p>
    <w:p w14:paraId="6A509609">
      <w:pPr>
        <w:pStyle w:val="9"/>
        <w:rPr>
          <w:rFonts w:hint="default"/>
          <w:lang w:val="ru-RU"/>
        </w:rPr>
      </w:pPr>
      <w:r>
        <w:t>2.1 Сравнительный анализ российских и зарубежных подходов...........</w:t>
      </w:r>
      <w:r>
        <w:rPr>
          <w:rFonts w:hint="default"/>
          <w:lang w:val="ru-RU"/>
        </w:rPr>
        <w:t>46</w:t>
      </w:r>
    </w:p>
    <w:p w14:paraId="1D52742C">
      <w:pPr>
        <w:pStyle w:val="9"/>
        <w:rPr>
          <w:rFonts w:hint="default"/>
          <w:lang w:val="ru-RU"/>
        </w:rPr>
      </w:pPr>
      <w:r>
        <w:t>2.2 Методов оптимизации исследовательского маршрута......................</w:t>
      </w:r>
      <w:r>
        <w:rPr>
          <w:rFonts w:hint="default"/>
          <w:lang w:val="ru-RU"/>
        </w:rPr>
        <w:t>63</w:t>
      </w:r>
    </w:p>
    <w:p w14:paraId="26E7E79A">
      <w:pPr>
        <w:pStyle w:val="9"/>
        <w:rPr>
          <w:rFonts w:hint="default"/>
          <w:lang w:val="ru-RU"/>
        </w:rPr>
      </w:pPr>
      <w:r>
        <w:t>2.3 Проблемы и ограничения в проектировании научных траекторий..</w:t>
      </w:r>
      <w:r>
        <w:rPr>
          <w:rFonts w:hint="default"/>
          <w:lang w:val="ru-RU"/>
        </w:rPr>
        <w:t>73</w:t>
      </w:r>
    </w:p>
    <w:p w14:paraId="0708EB7E">
      <w:pPr>
        <w:pStyle w:val="9"/>
        <w:rPr>
          <w:rFonts w:hint="default"/>
          <w:lang w:val="ru-RU"/>
        </w:rPr>
      </w:pPr>
      <w:r>
        <w:rPr>
          <w:rFonts w:hint="default"/>
          <w:lang w:val="ru-RU"/>
        </w:rPr>
        <w:t>2.4. Сравнительный анализ образовательных тракеторий молодежи и взрослых.................................................................................................................81</w:t>
      </w:r>
    </w:p>
    <w:p w14:paraId="5D32FE26">
      <w:pPr>
        <w:pStyle w:val="9"/>
        <w:ind w:firstLine="0"/>
        <w:rPr>
          <w:rFonts w:hint="default"/>
          <w:lang w:val="ru-RU"/>
        </w:rPr>
      </w:pPr>
      <w:r>
        <w:t>ГЛАВА 3. ПРАКТИЧЕСКИЕ АСПЕКТЫ ПРОЕКТИРОВАНИЯ ИССЛЕДОВАТЕЛЬСКОГО МАРШРУТА.........................................................</w:t>
      </w:r>
      <w:r>
        <w:rPr>
          <w:rFonts w:hint="default"/>
          <w:lang w:val="ru-RU"/>
        </w:rPr>
        <w:t>88</w:t>
      </w:r>
    </w:p>
    <w:p w14:paraId="0CD456EF">
      <w:pPr>
        <w:pStyle w:val="9"/>
        <w:rPr>
          <w:rFonts w:hint="default"/>
          <w:lang w:val="ru-RU"/>
        </w:rPr>
      </w:pPr>
      <w:r>
        <w:t>3.1 Разработка алгоритма проектирования исследовательского маршрута................................................................................................................</w:t>
      </w:r>
      <w:r>
        <w:rPr>
          <w:rFonts w:hint="default"/>
          <w:lang w:val="ru-RU"/>
        </w:rPr>
        <w:t>88</w:t>
      </w:r>
    </w:p>
    <w:p w14:paraId="516C7AF0">
      <w:pPr>
        <w:pStyle w:val="9"/>
        <w:rPr>
          <w:rFonts w:hint="default"/>
          <w:lang w:val="ru-RU"/>
        </w:rPr>
      </w:pPr>
      <w:r>
        <w:t>3.2 Оценка эффективности предложенной технологии...........................</w:t>
      </w:r>
      <w:r>
        <w:rPr>
          <w:rFonts w:hint="default"/>
          <w:lang w:val="ru-RU"/>
        </w:rPr>
        <w:t>93</w:t>
      </w:r>
    </w:p>
    <w:p w14:paraId="5F4AC6CC">
      <w:pPr>
        <w:pStyle w:val="9"/>
        <w:rPr>
          <w:rFonts w:hint="default"/>
          <w:lang w:val="ru-RU"/>
        </w:rPr>
      </w:pPr>
      <w:r>
        <w:rPr>
          <w:rFonts w:hint="default"/>
          <w:lang w:val="ru-RU"/>
        </w:rPr>
        <w:t>3.3. Рекомендации по проектированию возрастно-ориентированных исследовательских маршрутов...........................................................................103</w:t>
      </w:r>
    </w:p>
    <w:p w14:paraId="71E51C14">
      <w:pPr>
        <w:pStyle w:val="9"/>
        <w:ind w:firstLine="0"/>
        <w:rPr>
          <w:rFonts w:hint="default"/>
          <w:lang w:val="ru-RU"/>
        </w:rPr>
      </w:pPr>
      <w:r>
        <w:t>ЗАКЛЮЧЕНИЕ...................................................................................................</w:t>
      </w:r>
      <w:r>
        <w:rPr>
          <w:rFonts w:hint="default"/>
          <w:lang w:val="ru-RU"/>
        </w:rPr>
        <w:t>110</w:t>
      </w:r>
    </w:p>
    <w:p w14:paraId="41FE5B4A">
      <w:pPr>
        <w:pStyle w:val="9"/>
        <w:ind w:firstLine="0"/>
        <w:rPr>
          <w:rFonts w:hint="default"/>
          <w:lang w:val="ru-RU"/>
        </w:rPr>
      </w:pPr>
      <w:r>
        <w:t>СПИСОК ИСПОЛЬЗОВАННЫХ ИСТОЧНИКОВ..........................................</w:t>
      </w:r>
      <w:r>
        <w:rPr>
          <w:rFonts w:hint="default"/>
          <w:lang w:val="ru-RU"/>
        </w:rPr>
        <w:t>112</w:t>
      </w:r>
    </w:p>
    <w:p w14:paraId="2C7978AC">
      <w:pPr>
        <w:pStyle w:val="9"/>
        <w:ind w:firstLine="0"/>
      </w:pPr>
    </w:p>
    <w:p w14:paraId="70711F7D">
      <w:pPr>
        <w:pStyle w:val="9"/>
        <w:ind w:firstLine="0"/>
      </w:pPr>
    </w:p>
    <w:p w14:paraId="79945204">
      <w:pPr>
        <w:pStyle w:val="9"/>
        <w:ind w:firstLine="0"/>
      </w:pPr>
    </w:p>
    <w:p w14:paraId="48096B40">
      <w:pPr>
        <w:jc w:val="center"/>
      </w:pPr>
      <w:r>
        <w:t>ВВЕДЕНИЕ</w:t>
      </w:r>
    </w:p>
    <w:p w14:paraId="6CCE6C34">
      <w:r>
        <w:t>Актуальность темы исследования обусловлена комплексом факторов, отражающих современные тенденции развития научно-образовательного пространства. В условиях стремительной трансформации научного знания и образовательных парадигм особую значимость приобретает вопрос системного подхода к организации исследовательской деятельности. Проектирование индивидуального исследовательского маршрута перестает быть формальным требованием и превращается в важнейший инструмент профессионального становления ученого.</w:t>
      </w:r>
    </w:p>
    <w:p w14:paraId="155A2066">
      <w:r>
        <w:t>Современная наука характеризуется не только ускорением темпов производства нового знания, но и усложнением исследовательских практик. В этой ситуации молодые исследователи сталкиваются с необходимостью выстраивать свою научную траекторию в условиях высокой конкуренции и постоянно меняющихся требований академической среды. Грамотно спроектированный исследовательский маршрут позволяет аспирантам и начинающим ученым не только эффективно организовать свою работу, но и осознанно формировать уникальный научный профиль, что становится критически важным для успешной академической карьеры.</w:t>
      </w:r>
    </w:p>
    <w:p w14:paraId="1EC431C3">
      <w:r>
        <w:t>Особую актуальность тема приобретает в контексте трансформации системы подготовки научных и научно-педагогических кадров в связи с новыми вызовами для обеспечения лидерства России и ожидаемого введения производственной аспирантуры. Трансформация аспирантуры требует разработки новых подходов к проектированию индивидуальных образовательных траекторий, сочетающих исследовательскую составляющую с задачами экономики. При этом сохраняется проблема разрыва между формальными требованиями к диссертационным исследованиям и реальными потребностями научного сообщества, что делает особенно востребованной технологию осмысленного проектирования исследовательского маршрута.</w:t>
      </w:r>
    </w:p>
    <w:p w14:paraId="4A6C69FD">
      <w:r>
        <w:t>Цифровая трансформация науки также вносит свои коррективы в традиционные подходы к организации исследовательской деятельности. Появление новых инструментов научной работы, изменение форматов научных коммуникаций, развитие методов обработки больших данных - все эти факторы требуют переосмысления принципов построения исследовательских маршрутов. Современный ученый должен уметь интегрировать новые технологические возможности в свою работу, что невозможно без четкого понимания логики и структуры научного исследования.</w:t>
      </w:r>
    </w:p>
    <w:p w14:paraId="0A6D8E98">
      <w:r>
        <w:t>Социально-экономический контекст также подчеркивает актуальность темы. В условиях ограниченного финансирования науки и высокой конкуренции за гранты особенно важным становится умение четко планировать исследовательский процесс, рационально распределять ресурсы и демонстрировать промежуточные результаты. Эффективно спроектированный научный маршрут позволяет исследователю не только достигать значимых научных результатов, но и обеспечивать их востребованность в академическом сообществе.</w:t>
      </w:r>
    </w:p>
    <w:p w14:paraId="6E20AAE9">
      <w:r>
        <w:t>Цель работы – разработать технологию проектирования исследовательского маршрута в системе подготовки научных и научно-педагогических кадров.</w:t>
      </w:r>
    </w:p>
    <w:p w14:paraId="4C53D110">
      <w:r>
        <w:t>Задачи исследования:</w:t>
      </w:r>
    </w:p>
    <w:p w14:paraId="5F28C8D7">
      <w:r>
        <w:t>1. Раскрыть теоретические основы проектирования исследовательского маршрута.</w:t>
      </w:r>
    </w:p>
    <w:p w14:paraId="158114DA">
      <w:r>
        <w:t>2. Проанализировать существующие модели и методы планирования научной траектории.</w:t>
      </w:r>
    </w:p>
    <w:p w14:paraId="751B4A62">
      <w:r>
        <w:t>3. Разработать практические рекомендации по оптимизации исследовательского маршрута.</w:t>
      </w:r>
    </w:p>
    <w:p w14:paraId="7E55B93E">
      <w:r>
        <w:t>Объект исследования – система подготовки научных и научно-педагогических кадров.</w:t>
      </w:r>
    </w:p>
    <w:p w14:paraId="00E30CA2">
      <w:r>
        <w:t>Предмет исследования – технология проектирования исследовательского маршрута.</w:t>
      </w:r>
    </w:p>
    <w:p w14:paraId="40B1B211">
      <w:r>
        <w:t>Методы исследования:</w:t>
      </w:r>
    </w:p>
    <w:p w14:paraId="1747D9CE">
      <w:r>
        <w:t>1. теоретический анализ литературы;</w:t>
      </w:r>
    </w:p>
    <w:p w14:paraId="4244C407">
      <w:r>
        <w:t>2. систематизация научных подходов;</w:t>
      </w:r>
    </w:p>
    <w:p w14:paraId="5B549C6E">
      <w:r>
        <w:t>3. моделирование исследовательских траекторий;</w:t>
      </w:r>
    </w:p>
    <w:p w14:paraId="021362CA">
      <w:r>
        <w:t>4. статистические и графические методы визуализации данных.</w:t>
      </w:r>
    </w:p>
    <w:p w14:paraId="6443D6E3">
      <w:r>
        <w:t>Научная новизна исследования проявляется в создании целостной концепции технологии проектирования исследовательского маршрута в системе подготовки научных и научно-педагогических кадров, интегрирующей современные методологические подходы с практическими аспектами организации научной деятельности. Разработанная технология впервые рассматривает процесс формирования индивидуальной исследовательской траектории как динамическую систему, адаптирующуюся к изменяющимся условиям научной среды. Особый вклад заключается в синтезе традиционных принципов академического планирования с инновационными цифровыми инструментами научной работы. Новизна проявляется также в предложенном механизме согласования исследовательского маршрута с требованиями современного академического рынка и потребностями конкретных научных школ. Разработанный подход учитывает необходимость формирования не только профессиональных исследовательских компетенций, но и навыков научной коммуникации и управления исследовательскими проектами.</w:t>
      </w:r>
    </w:p>
    <w:p w14:paraId="3ED35345">
      <w:r>
        <w:t>Теоретическая значимость исследования заключается в систематизации и развитии научных представлений о методологии проектирования исследовательских маршрутов, что обогащает теорию научно-педагогического образования. Разработанная концепция вносит вклад в понимание закономерностей формирования индивидуальных траекторий научного развития. Практическая ценность работы проявляется в возможности непосредственного применения предложенной технологии при обновлении программ подготовки научных кадров, создании методических рекомендаций для аспирантов и научных руководителей. Результаты исследования позволяют усовершенствовать процесс сопровождения молодых исследователей за счет внедрения персонализированных подходов к планированию научной деятельности, что способствует повышению эффективности диссертационных исследований и сокращению сроков профессионального становления ученых.</w:t>
      </w:r>
    </w:p>
    <w:p w14:paraId="6DCA00E6">
      <w:r>
        <w:t>Положения, выносимые на защиту:</w:t>
      </w:r>
    </w:p>
    <w:p w14:paraId="66D8481F">
      <w:r>
        <w:t>1. Обоснование структуры и содержания исследовательского маршрута.</w:t>
      </w:r>
    </w:p>
    <w:p w14:paraId="4E3F4FE2">
      <w:r>
        <w:t>2. Критерии эффективности проектирования научной траектории.</w:t>
      </w:r>
    </w:p>
    <w:p w14:paraId="2CE98FC3">
      <w:r>
        <w:t>3. Практические рекомендации по оптимизации исследовательской деятельности.</w:t>
      </w:r>
    </w:p>
    <w:p w14:paraId="452766FB"/>
    <w:p w14:paraId="615F693F"/>
    <w:p w14:paraId="374E6E2F"/>
    <w:p w14:paraId="7E5042B5"/>
    <w:p w14:paraId="5665A494"/>
    <w:p w14:paraId="21FCF021"/>
    <w:p w14:paraId="5C9E58E2"/>
    <w:p w14:paraId="4F94C8D1"/>
    <w:p w14:paraId="6BA6DFAD"/>
    <w:p w14:paraId="0EF240D8"/>
    <w:p w14:paraId="104DEC9B"/>
    <w:p w14:paraId="29C8EC3E"/>
    <w:p w14:paraId="23546CB0"/>
    <w:p w14:paraId="65FF2E94"/>
    <w:p w14:paraId="27B76FBC"/>
    <w:p w14:paraId="38559120"/>
    <w:p w14:paraId="40AB970D"/>
    <w:p w14:paraId="42E32816">
      <w:pPr>
        <w:ind w:left="0" w:leftChars="0" w:firstLine="0" w:firstLineChars="0"/>
      </w:pPr>
    </w:p>
    <w:p w14:paraId="7CA585BF">
      <w:pPr>
        <w:pStyle w:val="9"/>
        <w:ind w:firstLine="0"/>
        <w:jc w:val="center"/>
      </w:pPr>
      <w:r>
        <w:t>1 ТЕОРЕТИЧЕСКИЕ ОСНОВЫ ПРОЕКТИРОВАНИЯ ИССЛЕДОВАТЕЛЬСКОГО МАРШРУТА</w:t>
      </w:r>
    </w:p>
    <w:p w14:paraId="5072A1E9">
      <w:pPr>
        <w:pStyle w:val="9"/>
        <w:numPr>
          <w:ilvl w:val="1"/>
          <w:numId w:val="2"/>
        </w:numPr>
        <w:jc w:val="center"/>
      </w:pPr>
      <w:r>
        <w:t>Понятие и сущность исследовательского маршрута</w:t>
      </w:r>
    </w:p>
    <w:p w14:paraId="01162D0B">
      <w:pPr>
        <w:pStyle w:val="9"/>
      </w:pPr>
      <w:r>
        <w:t>Концепция исследовательского маршрута в современной науке представляет собой сложный и многоаспектный феномен, требующий глубокого междисциплинарного осмысления. Разнообразие научных подходов к его интерпретации отражает не только различия в методологических основаниях различных школ, но и эволюцию самого понимания исследовательского процесса в истории науки. Историко-научный анализ показывает, как менялось представление о природе научного поиска - от линейных моделей познания к сложным нелинейным системам, учитывающим множество факторов исследовательской деятельности.</w:t>
      </w:r>
    </w:p>
    <w:p w14:paraId="1667526D">
      <w:pPr>
        <w:pStyle w:val="9"/>
      </w:pPr>
      <w:r>
        <w:t>В рамках психологического подхода, разработанного Б.Г. Ананьевым и его последователями, исследовательский маршрут приобретает глубоко персонифицированный характер. Эта концепция основывается на понимании научной деятельности как органичного продолжения личности исследователя, где индивидуальные когнитивные особенности, ценностные ориентации и профессиональные установки становятся определяющими факторами формирования уникальной траектории научного поиска. В таком контексте исследовательский маршрут предстает не как внешне заданная программа действий, а как внутренне мотивированный процесс профессионального становления, в котором отражается вся сложность взаимодействия субъекта познания с предметом исследования.</w:t>
      </w:r>
    </w:p>
    <w:p w14:paraId="38BFD3D7">
      <w:pPr>
        <w:pStyle w:val="9"/>
      </w:pPr>
      <w:r>
        <w:t>Особую значимость в данном подходе приобретает анализ взаимовлияния личностных характеристик ученого и специфики его научной работы. Психологические особенности исследователя, такие как когнитивный стиль, тип мышления, уровень креативности и способность к рефлексии, во многом определяют выбор методологических стратегий, темпы научного поиска и даже область исследовательских интересов. В то же время сам процесс научной деятельности выступает мощным фактором развития личности, формируя профессиональное мышление и исследовательскую позицию. Такая диалектика субъективных и объективных факторов научного творчества создает основу для понимания исследовательского маршрута как динамического процесса постоянного взаимного преобразования и исследователя, и самой научной реальности.</w:t>
      </w:r>
    </w:p>
    <w:p w14:paraId="5347683C">
      <w:pPr>
        <w:pStyle w:val="9"/>
      </w:pPr>
      <w:r>
        <w:t>Ананьевский подход подчеркивает принципиальную невозможность создания универсальных схем исследовательского маршрута, поскольку каждая научная траектория неизбежно несет на себе отпечаток уникального сочетания личностных и профессиональных качеств конкретного исследователя. Это ставит перед методологией науки сложную задачу разработки гибких моделей научного поиска, способных учитывать индивидуальные особенности ученых, сохраняя при этом общие критерии научности и объективности исследования. В современной науке такой подход находит свое выражение в концепциях персонализированного научного образования и индивидуализированных траекторий академического развития.</w:t>
      </w:r>
    </w:p>
    <w:p w14:paraId="56D3ACA8">
      <w:pPr>
        <w:pStyle w:val="9"/>
      </w:pPr>
      <w:r>
        <w:t>В противовес персонализированному подходу Б.Г. Ананьева, философско-педагогическая концепция Джона Дьюи предлагает функциональное понимание исследовательского маршрута как технологически организованного процесса решения познавательных проблем. Прагматическая философия Дьюи трансформирует традиционное представление о научном поиске, акцентируя его инструментальную природу и практическую направленность. В этом контексте исследовательский маршрут лишается ореола спонтанного творческого процесса, представая как логически выстроенная последовательность операций, каждая из которых служит средством достижения конкретных познавательных целей.</w:t>
      </w:r>
    </w:p>
    <w:p w14:paraId="1856BF41">
      <w:pPr>
        <w:pStyle w:val="9"/>
      </w:pPr>
      <w:r>
        <w:t>Дьюианская парадигма принципиально меняет акценты в понимании научной деятельности, перенося фокус с личности исследователя на сам процесс познания. Исследовательский маршрут здесь рассматривается через призму эффективности применяемых методов и достигаемых результатов, что придает особое значение вопросам методологической рефлексии. Ключевым становится не столько индивидуальный стиль научного мышления, сколько способность исследователя грамотно выстраивать последовательность познавательных действий, выбирая оптимальные инструменты для решения конкретных исследовательских задач. Такой подход подчеркивает технологичность научной работы, ее воспроизводимость и возможность рационального проектирования.</w:t>
      </w:r>
    </w:p>
    <w:p w14:paraId="52F2B094">
      <w:pPr>
        <w:pStyle w:val="9"/>
      </w:pPr>
      <w:r>
        <w:t>Особенностью дьюианской трактовки исследовательского маршрута является его тесная связь с педагогической практикой. Научный поиск понимается как особая форма обучения через деятельность, где каждый этап исследования одновременно становится шагом в познавательном развитии. Это придает исследовательскому маршруту выраженную дидактическую составляющую, превращая его не только в способ получения нового знания, но и в инструмент формирования исследовательских компетенций. Такой взгляд открывает новые перспективы для интеграции исследовательской и образовательной деятельности, что особенно актуально в контексте подготовки научных кадров.</w:t>
      </w:r>
    </w:p>
    <w:p w14:paraId="366F7342">
      <w:pPr>
        <w:pStyle w:val="9"/>
      </w:pPr>
      <w:r>
        <w:t>Операциональная составляющая научной деятельности, выдвигаемая Дьюи на первый план, предполагает тщательную проработку каждого элемента исследовательского маршрута - от формулировки проблемы до проверки гипотез. При этом особое внимание уделяется рефлексивному осмыслению применяемых методов и процедур, их адекватности поставленным задачам и эффективности в достижении результатов. Такой подход создает основу для стандартизации исследовательских практик без утраты их творческого потенциала, что имеет принципиальное значение для современной науки с ее требованиями к воспроизводимости и верифицируемости результатов.</w:t>
      </w:r>
    </w:p>
    <w:p w14:paraId="2992B005">
      <w:r>
        <w:t xml:space="preserve">Целостность исследовательского маршрута представляет собой его фундаментальное качество, обеспечивающее внутреннюю согласованность всех элементов научного поиска. Это свойство проявляется в органичном единстве теоретического замысла и практической реализации, где каждый </w:t>
      </w:r>
    </w:p>
    <w:p w14:paraId="385D5354">
      <w:r>
        <w:t>этап исследования логически вытекает из предыдущего и создает основу для последующего. Системная взаимосвязь компонентов маршрута формирует своеобразный каркас научной работы, предотвращая фрагментарность и эклектичность познавательного процесса. Такая целостность достигается благодаря четкому методологическому обоснованию исследования, где проблема, гипотезы, методы и ожидаемые результаты образуют единую концептуальную структуру.</w:t>
      </w:r>
    </w:p>
    <w:p w14:paraId="5961CBCC">
      <w:r>
        <w:t>Динамичность исследовательского маршрута отражает его принципиальную незамкнутость и способность к развитию в процессе научного поиска. Это качество особенно значимо в условиях современной науки, характеризующейся высокой скоростью появления новых знаний и методов. Динамическая природа маршрута проявляется в возможности корректировки первоначального плана по мере получения промежуточных результатов, уточнения теоретических позиций или изменения исследовательского контекста. Такая подвижность не означает отсутствия четкой траектории, а скорее демонстрирует способность научного поиска гибко реагировать на новые познавательные вызовы, сохраняя при этом стратегическую направленность.</w:t>
      </w:r>
    </w:p>
    <w:p w14:paraId="393CE7FD">
      <w:r>
        <w:t>Адаптивность исследовательского маршрута тесно связана с его динамичностью, но акцентирует внимание на способности к осознанной трансформации в ответ на внешние изменения научной среды. Это качество предполагает наличие механизмов оперативного реагирования на новые теоретические разработки, методические инновации или неожиданные эмпирические данные. Адаптивный потенциал маршрута обеспечивается за счет продуманной системы мониторинга и оценки промежуточных результатов, позволяющей своевременно вносить необходимые коррективы без ущерба для общего замысла исследования. Особое значение это качество приобретает в междисциплинарных исследованиях, где требуется постоянное согласование различных методологических подходов.</w:t>
      </w:r>
    </w:p>
    <w:p w14:paraId="32E5E172">
      <w:pPr>
        <w:pStyle w:val="9"/>
      </w:pPr>
      <w:r>
        <w:t>Результативность как ключевая характеристика исследовательского маршрута подчеркивает его ориентацию на достижение конкретных, верифицируемых научных результатов. Это качество отличает профессионально выстроенный маршрут от спонтанного познавательного процесса, придавая научной деятельности целенаправленный характер. Результативность обеспечивается четким определением критериев успешности на каждом этапе исследования, а также разработкой системы показателей для оценки достигнутого прогресса. При этом важным аспектом является баланс между прагматической ориентацией на результат и сохранением творческого, поискового характера научной работы, что позволяет избежать формализации исследовательского процесса.</w:t>
      </w:r>
    </w:p>
    <w:p w14:paraId="16E850BE">
      <w:pPr>
        <w:pStyle w:val="9"/>
      </w:pPr>
      <w:r>
        <w:t>Процессуальная природа исследовательского маршрута раскрывает его как живой, развивающийся организм научной деятельности, где формальная последовательность этапов наполняется глубоким содержательным смыслом. Сущность этого аспекта заключается в диалектическом единстве заранее спроектированной структуры и творческой импровизации исследователя, когда логическая строгость научного метода сочетается с гибкостью познавательного процесса. Формирование полноценного исследовательского маршрута начинается с проникновения в суть научной проблемы, требующего не только анализа существующих знаний в данной области, но и интуитивного понимания скрытых взаимосвязей и перспективных направлений поиска. Это глубинное погружение позволяет исследователю вычленить ключевые аспекты проблемы, которые станут узловыми точками будущего маршрута.</w:t>
      </w:r>
    </w:p>
    <w:p w14:paraId="14AFDA06">
      <w:pPr>
        <w:pStyle w:val="9"/>
      </w:pPr>
      <w:r>
        <w:t>Содержательное наполнение этапов исследования предполагает тщательный подбор методологического инструментария, адекватного как природе изучаемого объекта, так и уровню профессиональной подготовки самого исследователя. Этот выбор никогда не бывает механическим следованием стандартным процедурам, а представляет собой творческий акт, требующий критического осмысления возможностей различных методов и их сочетаемости в конкретных исследовательских условиях. Особую сложность представляет согласование теоретических и эмпирических компонентов маршрута, когда абстрактные концепции должны найти свое воплощение в конкретных методиках сбора и анализа данных. Именно на этом этапе особенно ярко проявляется искусство исследователя как методолога, способного найти оптимальные пути перехода от теории к практике.</w:t>
      </w:r>
    </w:p>
    <w:p w14:paraId="2A2F9434">
      <w:pPr>
        <w:pStyle w:val="9"/>
      </w:pPr>
      <w:r>
        <w:t>Временная и ресурсная организация исследовательского маршрута требует особого внимания к балансу между глубиной проработки проблемы и реальными возможностями исследователя. Качественное планирование предполагает не просто распределение задач по временной шкале, а создание гибкой системы приоритетов, позволяющей сосредоточиться на наиболее значимых аспектах исследования без ущерба для его целостности. При этом важным становится учет как объективных факторов (доступность материалов, техническое оснащение), так и субъективных (индивидуальный рабочий ритм исследователя, особенности его когнитивного стиля). Динамический характер современной науки делает особенно значимым умение оперативно перестраивать маршрут в ответ на новые теоретические разработки, неожиданные результаты или изменившиеся условия исследования. Эта способность к рефлексивной корректировке отличает зрелого исследователя, понимающего разницу между последовательностью научного поиска и догматическим следованием первоначальному плану.</w:t>
      </w:r>
    </w:p>
    <w:p w14:paraId="2BFD3219">
      <w:pPr>
        <w:pStyle w:val="9"/>
      </w:pPr>
      <w:r>
        <w:t>Таким образом, концепция исследовательского маршрута предстает как многомерный феномен, синтезирующий различные научные парадигмы. Психологический подход Ананьева раскрывает его как персонализированный процесс научного становления, где личность исследователя играет определяющую роль в формировании уникальной познавательной траектории. В противоположность этому, прагматическая концепция Дьюи акцентирует технологическую составляющую, представляя исследовательский маршрут как систему рационально организованных познавательных действий. Эти две традиции, несмотря на принципиальные различия, сходятся в понимании исследовательского маршрута как динамической системы, обладающей свойствами целостности, адаптивности и результативности. Современное осмысление данного феномена требует интеграции обоих подходов, что позволяет учитывать как личностные факторы научного творчества, так и требования методологической строгости и воспроизводимости результатов. Процессуальная природа исследовательского маршрута проявляется в диалектическом единстве заранее спроектированной структуры и гибкой адаптации к изменяющимся условиям научного поиска, что особенно значимо в контексте современной быстроразвивающейся науки.</w:t>
      </w:r>
    </w:p>
    <w:p w14:paraId="2FD5B836">
      <w:pPr>
        <w:pStyle w:val="9"/>
      </w:pPr>
    </w:p>
    <w:p w14:paraId="5A74C4F8">
      <w:pPr>
        <w:pStyle w:val="9"/>
        <w:numPr>
          <w:ilvl w:val="1"/>
          <w:numId w:val="2"/>
        </w:numPr>
        <w:jc w:val="center"/>
      </w:pPr>
      <w:r>
        <w:t>Роль исследовательского маршрута в подготовке научных и научно-педагогических кадров</w:t>
      </w:r>
    </w:p>
    <w:p w14:paraId="44739828">
      <w:pPr>
        <w:pStyle w:val="9"/>
      </w:pPr>
      <w:r>
        <w:t>Исследовательский маршрут в современной системе подготовки научных кадров выступает в качестве ключевого организующего начала, формирующего методологическую культуру молодого ученого и задающего траекторию его профессионального становления. Этот инструмент научной деятельности трансформировался из формального элемента образовательного процесса в стратегически важный механизм развития академических компетенций, интегрирующий в себе методологическую, организационную и личностно-формирующую составляющие.</w:t>
      </w:r>
    </w:p>
    <w:p w14:paraId="1D2C5FB3">
      <w:pPr>
        <w:pStyle w:val="9"/>
      </w:pPr>
      <w:r>
        <w:t>Многочисленные исследования, включая работы В.А. Якунина, свидетельствуют о существенном качественном скачке в результативности научной работы при использовании продуманного исследовательского маршрута. Эффективность проявляется не только в очевидных количественных показателях (сокращение сроков выполнения исследований, увеличение числа публикаций), но прежде всего в качественных изменениях самого процесса познания. Четко структурированный маршрут способствует формированию системного мышления исследователя, развивает его способность к методологической рефлексии и создает условия для осознанного выбора наиболее продуктивных стратегий научного поиска.</w:t>
      </w:r>
    </w:p>
    <w:p w14:paraId="324BA380">
      <w:pPr>
        <w:pStyle w:val="9"/>
      </w:pPr>
      <w:r>
        <w:t>Глубокое значение исследовательского маршрута раскрывается в его способности трансформировать абстрактную научную проблему в последовательность конкретных познавательных действий. Этот процесс перевода теоретических конструктов в операциональную плоскость является важнейшим этапом профессионального становления ученого, формируя у него навыки проектного мышления и способность к научному прогнозированию. При этом маршрут выступает не как жесткий алгоритм, а как динамическая система координат, позволяющая сохранять стратегическую направленность исследования при тактической гибкости его реализации.</w:t>
      </w:r>
    </w:p>
    <w:p w14:paraId="51C7F7C2">
      <w:pPr>
        <w:pStyle w:val="9"/>
      </w:pPr>
      <w:r>
        <w:t>Особую роль играет исследовательский маршрут в формировании профессиональной идентичности. Последовательно проходя этапы научного поиска, молодой ученый не только осваивает методы исследовательской работы, но и обретает четкое понимание своей академической специализации, определяет позицию в научном сообществе и выстраивает персональную траекторию профессионального роста. Этот процесс самоидентификации через исследовательскую практику становится фундаментом для последующей самостоятельной научной деятельности.</w:t>
      </w:r>
    </w:p>
    <w:p w14:paraId="302A451C">
      <w:pPr>
        <w:pStyle w:val="9"/>
      </w:pPr>
      <w:r>
        <w:t>Современные условия академической среды, характеризующиеся высокой динамикой развития научного знания и усилением междисциплинарного взаимодействия, придают исследовательскому маршруту особую значимость как инструменту профессиональной адаптации. Он позволяет начинающему исследователю не только систематизировать свою работу, но и осознанно ориентироваться в сложном пространстве современной науки, выстраивая продуктивные коммуникации с научным сообществом и определяя перспективные направления собственного академического развития.</w:t>
      </w:r>
    </w:p>
    <w:p w14:paraId="09199675">
      <w:pPr>
        <w:pStyle w:val="9"/>
      </w:pPr>
      <w:r>
        <w:t>Структурированный исследовательский маршрут выступает в качестве важнейшего регулятивного механизма в профессиональном становлении молодого ученого, обеспечивая системное управление познавательной деятельностью. Его организующая роль проявляется в способности гармонизировать различные аспекты научной работы, создавая сбалансированное соотношение между теоретической и эмпирической составляющими исследования. Как подчеркивает А.М. Новиков, ценность четко выстроенной последовательности исследовательских действий заключается не только в формальном упорядочивании процесса, но прежде всего в создании содержательных ориентиров для научного поиска.</w:t>
      </w:r>
    </w:p>
    <w:p w14:paraId="3D1AAD22">
      <w:pPr>
        <w:pStyle w:val="9"/>
      </w:pPr>
      <w:r>
        <w:t>Регулятивная функция исследовательского маршрута реализуется через формирование особого режима научной работы, при котором временные и интеллектуальные затраты распределяются в соответствии с приоритетами исследования. Такой подход позволяет избежать характерных для начинающих исследователей проблем, связанных с нерациональным использованием ресурсов, когда значительные усилия тратятся на второстепенные аспекты в ущерб ключевым направлениям работы. Маршрут выступает своеобразным фильтром, помогающим отделить существенное от второстепенного и сосредоточиться на решении основных исследовательских задач.</w:t>
      </w:r>
    </w:p>
    <w:p w14:paraId="5E675CCF">
      <w:pPr>
        <w:pStyle w:val="9"/>
      </w:pPr>
      <w:r>
        <w:t>Формирование навыков научного самоуправления через работу с исследовательским маршрутом представляет собой сложный процесс, включающий несколько взаимосвязанных аспектов. Молодой ученый учится не только планировать свою деятельность, но и критически оценивать промежуточные результаты, своевременно корректировать направление поиска, гибко реагировать на новые научные данные. Эти компетенции приобретают особую значимость в контексте современных требований академической среды, где от исследователя ожидается не только глубина научного анализа, но и способность демонстрировать устойчивую продуктивность.</w:t>
      </w:r>
    </w:p>
    <w:p w14:paraId="00E95D18">
      <w:pPr>
        <w:pStyle w:val="9"/>
      </w:pPr>
      <w:r>
        <w:t>Особенностью регулятивной функции исследовательского маршрута является ее двойственная природа. С одной стороны, маршрут задает определенные рамки и дисциплину научной работы, с другой - создает условия для развития исследовательской автономии. Это противоречие снимается через постепенное освоение молодым ученым методов научного саморегулирования, когда внешне заданные параметры работы трансформируются во внутренние регуляторы познавательной деятельности. Такой переход от внешнего управления к самоуправлению составляет суть профессионального становления исследователя в современной академической среде.</w:t>
      </w:r>
    </w:p>
    <w:p w14:paraId="3D39C653">
      <w:pPr>
        <w:pStyle w:val="9"/>
      </w:pPr>
      <w:r>
        <w:t>Исследовательский маршрут служит важнейшим катализатором процесса профессионального самоопределения начинающего ученого, создавая содержательные и структурные предпосылки для формирования целостной академической идентичности. В ходе последовательного прохождения этапов научного поиска происходит глубинная трансформация сознания молодого исследователя - от восприятия себя как обучающегося к осознанию себя как полноправного субъекта научной деятельности. Этот переход осуществляется через постепенное присвоение профессиональных норм, ценностей и практик, характерных для конкретного научного сообщества.</w:t>
      </w:r>
    </w:p>
    <w:p w14:paraId="2006A127">
      <w:pPr>
        <w:pStyle w:val="9"/>
      </w:pPr>
      <w:r>
        <w:t>Содержательное наполнение исследовательского маршрута создает условия для кристаллизации профессиональной идентичности через несколько взаимосвязанных процессов. Погружение в конкретную проблематику исследования позволяет молодому ученому не только освоить соответствующий понятийный аппарат, но и сформировать особый стиль мышления, характерный для выбранной научной специализации. Работа с методологическим инструментарием способствует развитию профессионального взгляда на исследуемые явления, когда абстрактные теоретические конструкции превращаются в рабочие инструменты познания.</w:t>
      </w:r>
    </w:p>
    <w:p w14:paraId="4804AAD7">
      <w:pPr>
        <w:pStyle w:val="9"/>
      </w:pPr>
      <w:r>
        <w:t>Особую роль в этом процессе играет рефлексивная составляющая исследовательского маршрута, которая позволяет начинающему ученому осознать свою позицию в системе научных координат. Через анализ собственных исследовательских действий, их сопоставление с работами признанных специалистов в данной области, начинающий исследователь постепенно определяет свое уникальное место в структуре академического сообщества. Это место характеризуется не только тематическими предпочтениями, но и особенностями методологического подхода, стилем научного мышления, кругом решаемых проблем.</w:t>
      </w:r>
    </w:p>
    <w:p w14:paraId="753FB9AF">
      <w:pPr>
        <w:pStyle w:val="9"/>
      </w:pPr>
      <w:r>
        <w:t>Формирование профессионального самосознания через исследовательский маршрут представляет собой диалектический процесс, в котором индивидуальные познавательные стратегии исследователя вступают во взаимодействие с коллективными нормами и традициями научного сообщества. С одной стороны, молодой ученый осваивает устоявшиеся в данной дисциплине подходы и методы, с другой - развивает собственный исследовательский почерк, который в перспективе может внести вклад в развитие научной области. Это взаимодействие между индивидуальным и коллективным в науке создает основу для устойчивой профессиональной идентичности, сочетающей приверженность дисциплинарным традициям с готовностью к научным инновациям.</w:t>
      </w:r>
    </w:p>
    <w:p w14:paraId="12FEB6B9">
      <w:pPr>
        <w:pStyle w:val="9"/>
      </w:pPr>
      <w:r>
        <w:t>Исследовательский маршрут выступает важным социальным инструментом вхождения молодого ученого в профессиональное научное сообщество, выполняя функцию своеобразного "коммуникационного моста" между индивидуальной познавательной деятельностью и коллективным научным процессом. Через четко структурированную траекторию научного поиска начинающий исследователь получает содержательные основания для профессиональной самопрезентации и установления продуктивных академических контактов. Этот процесс интеграции носит многоуровневый характер, затрагивая различные аспекты профессиональной социализации в научной среде.</w:t>
      </w:r>
    </w:p>
    <w:p w14:paraId="11361B5D">
      <w:pPr>
        <w:pStyle w:val="9"/>
      </w:pPr>
      <w:r>
        <w:t>Содержательная определенность исследовательского маршрута создает основу для осознанного позиционирования молодого ученого в академическом пространстве. Четкое понимание собственной исследовательской ниши позволяет начинающему специалисту аргументированно вступать в профессиональные дискуссии, находить единомышленников и оппонентов, чьи научные интересы пересекаются с его собственной тематикой. При этом маршрут служит не только внешним ориентиром для научных коммуникаций, но и внутренним критерием отбора значимых профессиональных контактов, помогая молодому исследователю выстраивать осмысленную систему академических взаимодействий.</w:t>
      </w:r>
    </w:p>
    <w:p w14:paraId="3E094551">
      <w:pPr>
        <w:pStyle w:val="9"/>
      </w:pPr>
      <w:r>
        <w:t>Особая ценность исследовательского маршрута как инструмента интеграции проявляется в его способности задавать логику профессионального диалога с научным сообществом. Последовательное прохождение этапов научного поиска создает естественные поводы для академической коммуникации - от обсуждения теоретических оснований исследования на начальных этапах до презентации полученных результатов на завершающей стадии. Эта ритмичность исследовательского процесса, заложенная в структуре маршрута, помогает молодому ученому своевременно включаться в профессиональный дискурс, находя адекватные формы представления своих идей на разных стадиях их разработки.</w:t>
      </w:r>
    </w:p>
    <w:p w14:paraId="5BB67D67">
      <w:pPr>
        <w:pStyle w:val="9"/>
      </w:pPr>
      <w:r>
        <w:t>Функция научной социализации, выполняемая исследовательским маршрутом, особенно значима на начальных этапах академической карьеры, когда закладываются основы будущих профессиональных связей и определяется траектория дальнейшего развития. Через осознанное следование выбранному маршруту молодой исследователь не только демонстрирует свою профессиональную состоятельность, но и получает возможность занять определенное положение в сложившейся системе научных отношений. Этот процесс интеграции носит двусторонний характер: с одной стороны, ученый адаптируется к существующим нормам и практикам научного сообщества, с другой - получает возможность вносить собственный вклад в развитие дисциплины через оригинальные исследовательские подходы.</w:t>
      </w:r>
    </w:p>
    <w:p w14:paraId="1CBA0CD9">
      <w:pPr>
        <w:pStyle w:val="9"/>
      </w:pPr>
      <w:r>
        <w:t>В контексте современных вызовов академической среды исследовательский маршрут трансформируется из простого организационного инструмента в стратегический ресурс профессионального выживания и развития молодого ученого. Усложнение научного ландшафта, характеризующееся ростом междисциплинарных исследований, усилением международной конкуренции и ужесточением требований к публикационной активности, создает необходимость в надежном ориентире для научного поиска. Именно эту функцию навигации в сложном пространстве современной науки берет на себя грамотно выстроенный исследовательский маршрут, помогающий начинающему исследователю сохранять концептуальную целостность своей работы в условиях множественных внешних воздействий и требований.</w:t>
      </w:r>
    </w:p>
    <w:p w14:paraId="1EC157A0">
      <w:pPr>
        <w:pStyle w:val="9"/>
      </w:pPr>
      <w:r>
        <w:t>Адаптационный потенциал исследовательского маршрута проявляется в его способности сочетать устойчивость стратегических направлений с гибкостью тактических решений. С одной стороны, он задает общее направление научного поиска, предотвращая распыление усилий на второстепенные или модные, но не соответствующие основной специализации исследователя направления. С другой - предусматривает механизмы своевременной корректировки в ответ на появление новых теоретических подходов, методических возможностей или изменений в приоритетах научного сообщества. Эта динамическая природа современного исследовательского маршрута отличает его от жестких схем научного планирования прошлого, делая более адекватным вызовам быстро меняющейся академической реальности.</w:t>
      </w:r>
    </w:p>
    <w:p w14:paraId="326C57D1">
      <w:pPr>
        <w:pStyle w:val="9"/>
      </w:pPr>
      <w:r>
        <w:t>Особую значимость в современных условиях приобретает способность исследовательского маршрута обеспечивать устойчивую продуктивность научной работы. В ситуации, когда от молодого ученого ожидают постоянной демонстрации результатов, продуманный маршрут помогает выстроить ритмичную работу, в которой промежуточные достижения закономерно вытекают из предыдущих этапов и создают основу для последующих. При этом важно понимать, что истинная эффективность маршрута определяется не механическим выполнением количественных показателей, а глубиной проработки исследовательской проблематики и значимостью получаемых результатов для развития научного знания.</w:t>
      </w:r>
    </w:p>
    <w:p w14:paraId="16D4D80B">
      <w:pPr>
        <w:pStyle w:val="9"/>
      </w:pPr>
      <w:r>
        <w:t xml:space="preserve">Ключевым аспектом современного понимания исследовательского маршрута становится его антропоцентрическая направленность. В отличие от формальных плановых структур прошлого, сегодняшний исследовательский маршрут все больше ориентируется на индивидуальные профессиональные приоритеты и личностные особенности ученого, создавая условия для максимальной реализации его познавательного потенциала. Эта персонализация научного пути не противоречит требованиям академической строгости, а напротив, позволяет достигать более значимых результатов за счет оптимального сочетания личных исследовательских интересов с актуальными запросами научного сообщества. </w:t>
      </w:r>
    </w:p>
    <w:p w14:paraId="47E3FB0A">
      <w:pPr>
        <w:pStyle w:val="9"/>
      </w:pPr>
      <w:r>
        <w:t>Таким образом, современная система подготовки научных и научно-педагогических кадров рассматривает исследовательский маршрут как комплексный механизм профессионального становления, интегрирующий методологическую строгость, организационную эффективность и личностное развитие. Его значение выходит за рамки инструментального планирования, превращаясь в важнейший фактор формирования академической идентичности и успешной интеграции в научное сообщество. Динамическая природа исследовательского маршрута, сочетающая стратегическую направленность с тактической гибкостью, позволяет аспирантам не только систематизировать свою работу, но и осознанно выстраивать траекторию профессионального роста в условиях быстро меняющейся академической среды. Современная интерпретация этого феномена подчеркивает необходимость баланса между требованиями научного сообщества и индивидуальными исследовательскими приоритетами, что делает его незаменимым элементом в системе подготовки научных кадров нового поколения.</w:t>
      </w:r>
    </w:p>
    <w:p w14:paraId="72B8595A">
      <w:pPr>
        <w:pStyle w:val="9"/>
      </w:pPr>
    </w:p>
    <w:p w14:paraId="36CF9B19">
      <w:pPr>
        <w:pStyle w:val="9"/>
        <w:numPr>
          <w:ilvl w:val="1"/>
          <w:numId w:val="2"/>
        </w:numPr>
        <w:jc w:val="center"/>
      </w:pPr>
      <w:r>
        <w:t>Ключевые компоненты исследовательского маршрута</w:t>
      </w:r>
    </w:p>
    <w:p w14:paraId="2D1C3399">
      <w:r>
        <w:t>Формулировка научной проблемы представляет собой концептуальный фундамент всего исследовательского маршрута, определяя его содержательную и методологическую целостность. Этот процесс выходит далеко за пределы простого обозначения темы исследования, требуя глубокого анализа существующего состояния научного знания в выбранной области. Грамотная постановка проблемы предполагает выявление и артикуляцию реальных противоречий и нерешенных вопросов, которые обладают значимым познавательным потенциалом и способны внести вклад в развитие научной дисциплины.</w:t>
      </w:r>
    </w:p>
    <w:p w14:paraId="4577392B">
      <w:pPr>
        <w:ind w:firstLine="0"/>
      </w:pPr>
      <w:r>
        <w:t>Содержательное наполнение данного компонента исследовательского маршрута включает несколько взаимосвязанных аспектов. Прежде всего, необходимо проведение тщательного анализа научной литературы, позволяющего определить границы уже изученного и выявить "белые пятна" в существующем знании. Такой анализ должен быть критическим, а не просто описательным, демонстрируя не только что известно по проблеме, но и какие вопросы остаются открытыми или требуют переосмысления. Важным становится умение отличать действительно значимые научные проблемы от псевдопроблем или вопросов, не обладающих достаточным эвристическим потенциалом.</w:t>
      </w:r>
    </w:p>
    <w:p w14:paraId="324A784A">
      <w:pPr>
        <w:ind w:firstLine="0"/>
      </w:pPr>
      <w:r>
        <w:t>Качественная формулировка научной проблемы предполагает ее четкую концептуализацию и операционализацию. Исследователь должен не только обозначить область неизвестного, но и представить проблему в виде системы взаимосвязанных вопросов, поддающихся научному исследованию. Это требует особого внимания к языку формулировок, который должен быть достаточно точным, чтобы избежать расплывчатости, но при этом не чрезмерно сужать поле исследования на ранних этапах. Удачно сформулированная проблема обладает свойством "открытости", позволяя в процессе исследования уточнять и развивать первоначальные положения, не теряя при этом концептуального единства работы.</w:t>
      </w:r>
    </w:p>
    <w:p w14:paraId="0160BED1">
      <w:pPr>
        <w:ind w:firstLine="0"/>
      </w:pPr>
      <w:r>
        <w:t>Особую значимость приобретает обоснование актуальности выбранной проблемы, которое должно демонстрировать ее значение как для развития научного знания, так и для решения практических задач. Это обоснование предполагает рассмотрение проблемы в контексте современных тенденций развития науки, выявление ее связи с приоритетными направлениями исследований и потенциальной востребованности получаемых результатов. При этом важно избегать как излишней глобализации проблематики, так и чрезмерного сужения исследовательского фокуса, находя оптимальный уровень конкретизации, позволяющий достичь значимых и верифицируемых результатов.</w:t>
      </w:r>
    </w:p>
    <w:p w14:paraId="22388BE2">
      <w:pPr>
        <w:ind w:firstLine="0"/>
      </w:pPr>
      <w:r>
        <w:t>Сформулированная научная проблема выполняет в исследовательском маршруте несколько ключевых функций. Она служит ориентиром при выборе методологического инструментария, определяет стратегию поиска и анализа информации, задает критерии для оценки промежуточных и конечных результатов. Кроме того, четко определенная проблема создает смысловое единство всех этапов исследования, предотвращая фрагментарность и эклектичность научной работы. В этом смысле качество постановки проблемы во многом предопределяет успешность всего исследовательского маршрута, являясь важным показателем научной зрелости исследователя.</w:t>
      </w:r>
    </w:p>
    <w:p w14:paraId="791489FE">
      <w:pPr>
        <w:ind w:firstLine="0"/>
      </w:pPr>
      <w:r>
        <w:t>Методологическая основа исследовательского маршрута представляет собой сложный синтез теоретических подходов и практических инструментов познания, формирующий концептуальный каркас научного поиска. Этот компонент выступает в качестве связующего звена между теоретическими предпосылками исследования и его практической реализацией, обеспечивая переход от абстрактных идей к конкретным исследовательским процедурам. Формирование методологической базы требует от будущего ученого не просто технического владения набором методов, но и глубокого понимания их философских оснований, познавательных возможностей и ограничений.</w:t>
      </w:r>
    </w:p>
    <w:p w14:paraId="7DC21DB9">
      <w:pPr>
        <w:ind w:firstLine="0"/>
      </w:pPr>
      <w:r>
        <w:t xml:space="preserve">Содержательное наполнение методологического компонента начинается с определения парадигмальных оснований исследования, что предполагает осознанный выбор между различными научными традициями и философскими подходами. Этот выбор определяет базовые принципы интерпретации изучаемых явлений, критерии научности и способы </w:t>
      </w:r>
    </w:p>
    <w:p w14:paraId="00487804">
      <w:pPr>
        <w:pStyle w:val="9"/>
      </w:pPr>
      <w:r>
        <w:t>обоснования получаемых результатов. В современных условиях междисциплинарных исследований особую сложность представляет гармоничное сочетание методологических подходов из разных научных парадигм, требующее от исследователя методологической рефлексии и умения находить точки соприкосновения между различными познавательными традициями.</w:t>
      </w:r>
    </w:p>
    <w:p w14:paraId="00F9AEEE">
      <w:pPr>
        <w:pStyle w:val="9"/>
      </w:pPr>
      <w:r>
        <w:t>Разработка системы методов сбора и анализа данных составляет операциональную основу методологического компонента. Этот процесс требует тщательного анализа познавательных возможностей различных методов, их соответствия природе изучаемого объекта и специфике поставленной исследовательской проблемы. Особое значение приобретает принцип дополнительности методов, позволяющий преодолеть ограничения отдельных исследовательских подходов за счет их комбинирования. При этом важно сохранять внутреннюю согласованность методологического инструментария, избегая эклектичного смешения несовместимых подходов.</w:t>
      </w:r>
    </w:p>
    <w:p w14:paraId="33D48E18">
      <w:pPr>
        <w:pStyle w:val="9"/>
      </w:pPr>
      <w:r>
        <w:t>Важнейшим аспектом методологического компонента выступает разработка системы критериев валидности и надежности получаемых результатов. Эта работа предполагает не только следование стандартным процедурам верификации, но и создание специфических оценочных механизмов, учитывающих особенности конкретного исследования. В условиях современных междисциплинарных исследований традиционные критерии научности часто требуют адаптации и переосмысления, что делает особенно важным рефлексивное отношение к основаниям собственной методологической позиции.</w:t>
      </w:r>
    </w:p>
    <w:p w14:paraId="4E7E6B45">
      <w:pPr>
        <w:pStyle w:val="9"/>
      </w:pPr>
      <w:r>
        <w:t>Грамотно выстроенная методологическая база выполняет в исследовательском маршруте несколько ключевых функций. Она обеспечивает концептуальную строгость исследования, создает условия для получения верифицируемых результатов, задает стандарты научной доказательности. Одновременно методологический компонент выступает как средство развития исследовательской компетентности обучающегося, формируя его способность к критическому анализу познавательных стратегий и осознанному выбору исследовательских подходов. В этом смысле качество методологической проработки исследования становится важным показателем и фундаментальным условием успешной реализации всего исследовательского маршрута.</w:t>
      </w:r>
    </w:p>
    <w:p w14:paraId="4978D983">
      <w:pPr>
        <w:pStyle w:val="9"/>
      </w:pPr>
      <w:r>
        <w:t>Операциональный компонент исследовательского маршрута представляет собой практическую реализацию научного замысла, переводящую концептуальные положения в систему конкретных исследовательских действий. Этот процесс трансформации теоретических конструктов в рабочую программу научной деятельности требует от будущего исследователя не только глубокого понимания предмета изучения, но и развитых навыков проектного управления. Формирование операционального плана начинается с декомпозиции общей исследовательской цели на последовательность взаимосвязанных задач, каждая из которых должна иметь четкие параметры реализации и конкретные показатели выполнения.</w:t>
      </w:r>
    </w:p>
    <w:p w14:paraId="09D5D1F9">
      <w:pPr>
        <w:pStyle w:val="9"/>
      </w:pPr>
      <w:r>
        <w:t>Содержательная разработка операционального компонента предполагает комплексный учет различных аспектов научной работы. Важнейшим элементом становится временная организация исследования, которая должна отражать логическую последовательность этапов познавательного процесса и обеспечивать ритмичность научной деятельности. При этом временные рамки устанавливаются не произвольно, а исходя из содержательной сложности каждого этапа, необходимых ресурсов и объективных условий проведения исследования. Особое внимание уделяется определению контрольных точек, позволяющих отслеживать прогресс в реализации исследовательского замысла и своевременно вносить коррективы в рабочий план.</w:t>
      </w:r>
    </w:p>
    <w:p w14:paraId="7DFBE1E2">
      <w:pPr>
        <w:pStyle w:val="9"/>
      </w:pPr>
      <w:r>
        <w:t>Распределение ресурсов составляет важную часть операционального планирования, включая как материально-техническое обеспечение исследования, так и интеллектуальные ресурсы исследователя. Этот процесс требует тщательного анализа необходимых инструментов, источников информации, требуемых компетенций и возможностей их приобретения или развития. В современных условиях особую значимость приобретает умение оптимально использовать доступные ресурсы, находить эффективные решения в условиях их ограниченности, что особенно актуально для начинающих исследователей.</w:t>
      </w:r>
    </w:p>
    <w:p w14:paraId="5BD97778">
      <w:pPr>
        <w:pStyle w:val="9"/>
      </w:pPr>
      <w:r>
        <w:t>Особенностью современного понимания операциональной составляющей является признание необходимости сочетания структурной четкости и гибкости исследовательского плана. С одной стороны, детальная проработка этапов работы создает необходимую организационную основу для систематического научного поиска, предотвращая хаотичность и фрагментарность исследования. С другой стороны, план должен содержать механизмы адаптации к новым научным данным, изменяющимся условиям работы, неожиданным результатам, которые часто становятся источником важных научных открытий. Этот баланс между планомерностью и гибкостью составляет искусство научного планирования.</w:t>
      </w:r>
    </w:p>
    <w:p w14:paraId="4AA37DBC">
      <w:pPr>
        <w:pStyle w:val="9"/>
      </w:pPr>
      <w:r>
        <w:t>Операциональный компонент выполняет в исследовательском маршруте несколько важных функций. Он служит инструментом организации познавательной деятельности, средством контроля за ходом исследования, механизмом оценки промежуточных результатов. Одновременно он выступает как фактор развития исследовательской дисциплины, формируя у обучающегося в аспирантуре навыки систематической работы, умение распределять усилия и ресурсы, способность к самоорганизации. В этом смысле качество операциональной проработки исследовательского маршрута во многом определяет не только эффективность конкретного исследования, но и становление профессиональных качеств ученого.</w:t>
      </w:r>
    </w:p>
    <w:p w14:paraId="147D2E62">
      <w:pPr>
        <w:pStyle w:val="9"/>
      </w:pPr>
      <w:r>
        <w:t>Завершающий компонент исследовательского маршрута представляет собой сложный механизм научной рефлексии, соединяющий в себе функции верификации полученных данных и осмысления общего хода исследовательского процесса. Этот этап выходит за рамки простого подведения итогов, превращаясь в аналитическую процедуру, которая позволяет оценить не только конечные результаты, но и эффективность выбранной методологии, адекватность операционального плана, соответствие полученных данных первоначальному замыслу исследования. Качественная система оценки формирует своеобразное "исследование об исследовании", раскрывающее гносеологическую ценность проделанной работы.</w:t>
      </w:r>
    </w:p>
    <w:p w14:paraId="7E262E72">
      <w:pPr>
        <w:pStyle w:val="9"/>
      </w:pPr>
      <w:r>
        <w:t>Разработка критериев анализа исследовательских результатов требует многоуровневого подхода, учитывающего различные аспекты научной деятельности. Теоретическая значимость полученных данных оценивается через их вклад в развитие научного знания - способность заполнять выявленные пробелы, предлагать новые интерпретации известных фактов, открывать перспективы дальнейших исследований. Практическая ценность определяется возможностью применения результатов для решения актуальных проблем в соответствующей предметной области. Методологическая строгость исследования проверяется через анализ соответствия выбранных методов природе изучаемого объекта и поставленным исследовательским задачам.</w:t>
      </w:r>
    </w:p>
    <w:p w14:paraId="42956773">
      <w:pPr>
        <w:pStyle w:val="9"/>
      </w:pPr>
      <w:r>
        <w:t>Процесс интерпретации результатов в рамках завершающего компонента предполагает не просто изложение полученных данных, а их концептуальное осмысление в контексте исходной исследовательской проблемы. Эта аналитическая работа включает выявление закономерностей, установление причинно-следственных связей, определение степени подтверждения или опровержения первоначальных гипотез. Особую сложность представляет интеграция разнородных результатов, особенно в междисциплинарных исследованиях, где требуется синтез данных, полученных с помощью различных методологических подходов.</w:t>
      </w:r>
    </w:p>
    <w:p w14:paraId="2426FEF6">
      <w:pPr>
        <w:pStyle w:val="9"/>
      </w:pPr>
      <w:r>
        <w:t>Рефлексивная составляющая системы оценки позволяет исследователю проанализировать собственный познавательный процесс, выявить сильные и слабые стороны выбранного исследовательского маршрута. Такой анализ включает рассмотрение эффективности организационных решений, продуктивности использованных методов, точности временного планирования, адекватности распределения ресурсов. Эта критическая самооценка имеет особое значение для профессионального роста исследователя, формируя его методологическую культуру и навыки научного проектирования.</w:t>
      </w:r>
    </w:p>
    <w:p w14:paraId="64A1E59E">
      <w:pPr>
        <w:pStyle w:val="9"/>
      </w:pPr>
      <w:r>
        <w:t>Важнейшей характеристикой качественной системы оценки является ее способность выявлять новые исследовательские перспективы. Глубокий анализ результатов неизбежно приводит к постановке новых вопросов, требующих научного изучения, что демонстрирует цикличность познавательного процесса. Таким образом, завершающий компонент исследовательского маршрута выполняет не только итоговую, но и перспективную функцию, создавая основу для дальнейшей научной работы. В этом проявляется диалектическая природа научного познания, где каждое завершенное исследование становится ступенью для новых познавательных циклов.</w:t>
      </w:r>
    </w:p>
    <w:p w14:paraId="1CF400EF">
      <w:pPr>
        <w:pStyle w:val="9"/>
      </w:pPr>
      <w:r>
        <w:t>Таким образом, исследовательский маршрут как целостная система представляет собой динамическую модель научного познания, интегрирующую концептуальные, методологические и операциональные компоненты в единый процесс достижения нового знания. Его структура отражает диалектику научного творчества, где четкая постановка проблемы задает содержательные ориентиры, методологический аппарат обеспечивает научную обоснованность, а операциональный план трансформирует теоретические положения в конкретные исследовательские практики. Завершающая оценка результатов не только подводит итоги работы, но и раскрывает перспективы дальнейшего познания, демонстрируя цикличность научного поиска. Качество разработки каждого компонента маршрута определяет не только успешность конкретного исследования, но и уровень профессионального становления будущего ученого, формируя его методологическую культуру и исследовательскую компетентность. В современных условиях быстро меняющейся науки исследовательский маршрут становится ключевым инструментом, позволяющим сочетать системность научного подхода с гибкостью познавательных стратегий.</w:t>
      </w:r>
    </w:p>
    <w:p w14:paraId="018F89BF">
      <w:pPr>
        <w:pStyle w:val="9"/>
      </w:pPr>
    </w:p>
    <w:p w14:paraId="70E31C0F">
      <w:pPr>
        <w:pStyle w:val="9"/>
        <w:ind w:firstLine="0"/>
        <w:jc w:val="center"/>
      </w:pPr>
      <w:r>
        <w:t>1.4 Современные тенденции в проектировании научных траекторий</w:t>
      </w:r>
    </w:p>
    <w:p w14:paraId="163C0F37">
      <w:pPr>
        <w:pStyle w:val="9"/>
      </w:pPr>
      <w:r>
        <w:t>Современная научная практика переживает фундаментальные изменения под влиянием цифровых технологий, которые трансформируют саму природу исследовательского процесса. Глубина этих преобразований такова, что цифровая составляющая перестает быть вспомогательным инструментом, становясь органичной частью методологии научного познания. Проникновение цифровых технологий охватывает все без исключения этапы исследовательской работы - от первоначального сбора и обработки данных до их комплексного анализа, интерпретации и представления научному сообществу. Это проникновение носит не поверхностный, а глубинный характер, меняя традиционные представления о возможностях и границах научного поиска.</w:t>
      </w:r>
    </w:p>
    <w:p w14:paraId="3C004418">
      <w:pPr>
        <w:pStyle w:val="9"/>
      </w:pPr>
      <w:r>
        <w:t>Особенностью современного этапа является переход от фрагментарного использования цифровых инструментов к созданию целостных цифровых экосистем научной деятельности. Такие экосистемы интегрируют разнородные технологические решения в единую исследовательскую среду, обеспечивающую сквозную поддержку научного процесса. В рамках этих экосистем формируются новые формы научной коммуникации, коллаборации и верификации результатов, что требует переосмысления традиционных моделей организации исследовательской работы. Цифровая среда создает условия для реализации принципиально новых исследовательских подходов, основанных на работе с большими данными, использовании методов искусственного интеллекта и возможностей распределенных вычислений.</w:t>
      </w:r>
    </w:p>
    <w:p w14:paraId="1F990487">
      <w:pPr>
        <w:pStyle w:val="9"/>
      </w:pPr>
      <w:r>
        <w:t>Методологические последствия цифровой трансформации проявляются в необходимости разработки новых принципов научного планирования. Традиционные линейные модели исследовательских маршрутов уступают место нелинейным, адаптивным схемам, способным учитывать динамику цифровой исследовательской среды. Особую сложность представляет задача сохранения методологической строгости в условиях работы с автоматизированными системами анализа данных, когда исследователю необходимо поддерживать баланс между технологическими возможностями и концептуальной обоснованностью их применения. Это требует развития особого типа методологической рефлексии, учитывающей как познавательный потенциал цифровых инструментов, так и их ограничения.</w:t>
      </w:r>
    </w:p>
    <w:p w14:paraId="23322F52">
      <w:pPr>
        <w:pStyle w:val="9"/>
      </w:pPr>
      <w:r>
        <w:t>Организационные изменения, вызванные цифровой трансформацией, затрагивают все аспекты планирования научной деятельности. Современные исследовательские маршруты должны учитывать необходимость работы с цифровыми платформами и базами данных, освоения специализированного программного обеспечения, участия в онлайн-коллаборациях. При этом возникает проблема цифрового неравенства в научной среде, когда доступ к передовым технологиям становится важным фактором, определяющим возможности исследователей. Проектирование научных траекторий в этих условиях требует тщательного анализа доступных цифровых ресурсов и разработки стратегий их эффективного использования.</w:t>
      </w:r>
    </w:p>
    <w:p w14:paraId="5E1BA223">
      <w:pPr>
        <w:pStyle w:val="9"/>
      </w:pPr>
      <w:r>
        <w:t>Эпистемологические последствия цифровизации науки проявляются в изменении самого характера научного знания. Данно-ориентированные исследования, машинное обучение и сложные системы визуализации создают новые формы научных доказательств и способы обоснования результатов. Это ставит перед исследователями задачу разработки новых критериев научности, адекватных цифровым методам познания. В этих условиях проектирование исследовательского маршрута требует особого внимания к вопросам верификации цифровых результатов и обеспечения прозрачности вычислительных процедур.</w:t>
      </w:r>
    </w:p>
    <w:p w14:paraId="386E9CF2">
      <w:pPr>
        <w:ind w:firstLine="0"/>
      </w:pPr>
      <w:r>
        <w:t>Перспективы развития цифровых технологий в науке указывают на необходимость формирования новых компетенций у будущих исследователей. Современный ученый должен не только владеть предметной областью, но и понимать принципы работы цифровых инструментов, уметь оценивать</w:t>
      </w:r>
    </w:p>
    <w:p w14:paraId="78ED5F51">
      <w:pPr>
        <w:ind w:firstLine="0"/>
      </w:pPr>
      <w:r>
        <w:t>границы их применимости. Это делает цифровую грамотность неотъемлемым компонентом профессиональной подготовки научных кадров и важным фактором при проектировании индивидуальных исследовательских траекторий. В условиях быстрого технологического обновления особую значимость приобретает способность к постоянному освоению новых цифровых инструментов и адаптации исследовательских стратегий к меняющимся технологическим возможностям.</w:t>
      </w:r>
    </w:p>
    <w:p w14:paraId="1D8E6867">
      <w:pPr>
        <w:ind w:firstLine="0"/>
      </w:pPr>
      <w:r>
        <w:t>Современная исследовательская практика демонстрирует принципиальное изменение логики научного поиска, где традиционные дисциплинарные границы становятся все более проницаемыми. Это преобразование носит не поверхностный, а глубинный характер, затрагивая сами основы организации познавательной деятельности. Междисциплинарные исследования перестают быть исключением, превращаясь в стандартный способ работы с комплексными проблемами современности, которые невозможно адекватно осмыслить в рамках одной предметной области. Такая трансформация требует пересмотра классических моделей исследовательских маршрутов, которые изначально создавались с ориентацией на дисциплинарную специализацию.</w:t>
      </w:r>
    </w:p>
    <w:p w14:paraId="50AB8B35">
      <w:pPr>
        <w:ind w:firstLine="0"/>
      </w:pPr>
      <w:r>
        <w:t>Сложность проектирования междисциплинарных исследовательских траекторий заключается в необходимости достижения концептуального единства при работе с разнородными методологическими подходами. Исследователь сталкивается с задачей не просто механического сочетания методов из разных наук, а их содержательной интеграции, позволяющей преодолеть ограничения отдельных дисциплин. Это требует развития особого типа научного мышления, способного выявлять глубинные связи между различными областями знания и находить точки их продуктивного взаимодействия. Формирование такого мышления становится важной частью профессионального становления современного ученого.</w:t>
      </w:r>
    </w:p>
    <w:p w14:paraId="64EC1F49">
      <w:pPr>
        <w:ind w:firstLine="0"/>
      </w:pPr>
      <w:r>
        <w:t>Особую методологическую сложность представляет проблема языкового и концептуального взаимодействия между различными научными традициями. Каждая дисциплина обладает собственной системой понятий, критериев научности и способов аргументации, что создает существенные барьеры для содержательной интеграции. Проектирование эффективного междисциплинарного исследовательского маршрута требует разработки специальных "переводческих" механизмов, позволяющих преодолевать эти терминологические и концептуальные разрывы. Важную роль в этом процессе играет создание общих концептуальных рамок, способных объединить различные дисциплинарные перспективы без утраты их специфики.</w:t>
      </w:r>
    </w:p>
    <w:p w14:paraId="43D68765">
      <w:pPr>
        <w:ind w:firstLine="0"/>
      </w:pPr>
      <w:r>
        <w:t>Организационные аспекты междисциплинарных исследований требуют особых форм координации научной деятельности. Традиционные модели планирования, ориентированные на последовательное решение задач в рамках одной парадигмы, оказываются недостаточно эффективными для управления сложными познавательными процессами, пересекающими дисциплинарные границы. Это приводит к необходимости разработки гибких схем исследовательской работы, позволяющих синхронизировать усилия специалистов разного профиля и согласовывать различные темпы познавательных процессов в разных областях знания. Особую важность приобретают механизмы промежуточной рефлексии, помогающие корректировать исследовательский маршрут по мере выявления новых аспектов изучаемой проблемы.</w:t>
      </w:r>
    </w:p>
    <w:p w14:paraId="5E2A2B77">
      <w:pPr>
        <w:ind w:firstLine="0"/>
        <w:rPr>
          <w:rFonts w:hint="default"/>
          <w:lang w:val="ru-RU"/>
        </w:rPr>
      </w:pPr>
      <w:r>
        <w:t>Эпистемологические вызовы междисциплинарности проявляются в необходимости разработки новых критериев оценки научных результатов. Традиционные показатели научной качества, разработанные в рамках конкретных дисциплин, часто оказываются недостаточными для комплексной оценки междисциплинарных исследований. Это требует развития особых форм экспертизы, способных учитывать как вклад в развитие отдельных областей знания, так и синергетический эффект их взаимодействия. Проектирование исследовательских маршрутов в этих условиях должно включать специальные этапы методологической рефлексии, направленные на осмысление и обоснование выбранных интегративных стратегий</w:t>
      </w:r>
      <w:r>
        <w:rPr>
          <w:rFonts w:hint="default"/>
          <w:lang w:val="ru-RU"/>
        </w:rPr>
        <w:t>.</w:t>
      </w:r>
    </w:p>
    <w:p w14:paraId="303AF1BA">
      <w:pPr>
        <w:pStyle w:val="9"/>
      </w:pPr>
      <w:r>
        <w:t>Практика успешных междисциплинарных проектов демонстрирует, что их эффективность во многом зависит от способности создавать новые коммуникативные пространства для исследователей из разных областей. Такие пространства предполагают не просто формальное сотрудничество, а глубокое погружение в логику смежных дисциплин, что позволяет вырабатывать общий язык и разделяемые подходы к решению исследовательских задач. Формирование этих пространств становится важной частью проектирования междисциплинарных исследовательских маршрутов, требующей специальных организационных и коммуникативных решений. В этом контексте особую значимость приобретают платформы и форматы работы, специально ориентированные на поддержку междисциплинарного взаимодействия.</w:t>
      </w:r>
    </w:p>
    <w:p w14:paraId="3A43A01D">
      <w:pPr>
        <w:pStyle w:val="9"/>
      </w:pPr>
      <w:r>
        <w:t>Изменения научного пространства принципиально преобразует ландшафт исследовательской деятельности, стирая одни географические границы и открывая другие в организации научного поиска. Современные исследовательские маршруты часто формируются как элементы сложных международных научных коллабораций, где успех зависит от способности гармонизировать разнородные академические традиции и исследовательские практики. Это сотрудничество выходит за рамки простого обмена данными или совместных публикаций, предполагая глубокую интеграцию научных сообществ разных стран в единый исследовательский процесс с сохранением их культурно-методологической специфики.</w:t>
      </w:r>
    </w:p>
    <w:p w14:paraId="6553309A">
      <w:pPr>
        <w:pStyle w:val="9"/>
      </w:pPr>
      <w:r>
        <w:t>Проектирование международных исследовательских маршрутов сталкивается с необходимостью преодоления существенных эпистемологических барьеров. Различия в национальных научных школах проявляются не только в методологических предпочтениях, но и в фундаментальных подходах к организации познавательного процесса, критериях научной доказательности, традициях научной коммуникации. Эти различия требуют разработки специальных "переводческих" механизмов, позволяющих участникам международных проектов достигать содержательного взаимопонимания без нивелирования уникальных особенностей своих исследовательских традиций. Особую сложность представляет согласование различных систем научной оценки и публикационных стратегий, которые отражают глубинные культурные установки научных сообществ.</w:t>
      </w:r>
    </w:p>
    <w:p w14:paraId="5135C793">
      <w:pPr>
        <w:pStyle w:val="9"/>
      </w:pPr>
      <w:r>
        <w:t>Организационные аспекты международного научного сотрудничества предполагают создание инновационных моделей координации исследовательской деятельности. Традиционные линейные схемы управления научными проектами уступают место сетевым структурам, способным поддерживать динамическое взаимодействие участников, распределенных по разным часовым поясам и культурным контекстам. Ключевым становится развитие цифровых платформ коллаборации, которые не просто обеспечивают техническую возможность совместной работы, но и создают условия для формирования общей исследовательской культуры. Эти платформы должны учитывать различия в инфраструктурных возможностях научных центров разных стран, обеспечивая равные условия участия в проекте всем партнерам.</w:t>
      </w:r>
    </w:p>
    <w:p w14:paraId="4AD8D751">
      <w:pPr>
        <w:pStyle w:val="9"/>
      </w:pPr>
      <w:r>
        <w:t>Методологическая интеграция в международных проектах требует особого внимания к проблеме сочетания различных исследовательских парадигм. Участники коллабораций сталкиваются с необходимостью разработки гибридных методов, способных объединить сильные стороны разных научных традиций при минимизации их концептуальных противоречий. Это процесс предполагает постоянную методологическую рефлексию и готовность к пересмотру устоявшихся исследовательских практик. Особую значимость приобретают промежуточные формы научной коммуникации - совместные методологические семинары, кросс-культурные тренинги, пилотные исследования, - позволяющие постепенно вырабатывать общий язык и подходы к решению исследовательских задач.</w:t>
      </w:r>
    </w:p>
    <w:p w14:paraId="6225C440">
      <w:pPr>
        <w:pStyle w:val="9"/>
      </w:pPr>
      <w:r>
        <w:t>Эффективное международное сотрудничество в науке сегодня невозможно без учета политико-экономического контекста научной деятельности. Различия в системах финансирования науки, патентном законодательстве, правилах академической мобильности создают дополнительные сложности для проектирования долгосрочных исследовательских маршрутов. Это требует от участников международных проектов развития особых компетенций в области научной дипломатии и межкультурной коммуникации, позволяющих находить баланс между научными целями и институциональными ограничениями. Успешные международные коллаборации демонстрируют, что преодоление этих барьеров возможно через создание гибких организационных структур, способных адаптироваться к изменяющимся условиям глобального научного ландшафта.</w:t>
      </w:r>
    </w:p>
    <w:p w14:paraId="40108CE2">
      <w:pPr>
        <w:pStyle w:val="9"/>
      </w:pPr>
      <w:r>
        <w:t>Современная система подготовки исследователей претерпевает существенную трансформацию, выражающуюся в стирании жестких границ между образовательным процессом и научной деятельностью. Эта интеграция представляет собой не просто механическое сочетание двух видов деятельности, а создание принципиально новой образовательной среды, где учебный процесс органично переплетается с реальной исследовательской практикой. Формирование исследовательских компетенций перестает быть заключительным этапом профессионального становления, превращаясь в непрерывный процесс, начинающийся на ранних стадиях обучения и продолжающийся на протяжении всей научной карьеры.</w:t>
      </w:r>
    </w:p>
    <w:p w14:paraId="344995DF">
      <w:pPr>
        <w:ind w:firstLine="0"/>
      </w:pPr>
      <w:r>
        <w:t xml:space="preserve">Проектирование научных траекторий в образовательном контексте требует особого внимания к возрастной специфике формирования исследовательских навыков. Современные подходы предполагают постепенное усложнение исследовательских задач, соответствующее когнитивному развитию обучающихся. На начальных этапах акцент делается на развитии базовых навыков научного мышления - способности формулировать вопросы, выдвигать гипотезы, проводить простейшие наблюдения. По мере профессионального взросления задачи усложняются, включая освоение методов научного анализа, разработку методологии исследования, интерпретацию результатов. Такая поэтапность обеспечивает </w:t>
      </w:r>
    </w:p>
    <w:p w14:paraId="22D0B84D">
      <w:pPr>
        <w:ind w:firstLine="0"/>
      </w:pPr>
      <w:r>
        <w:t>плавный переход от учебно-исследовательской деятельности к полноценной научной работе.</w:t>
      </w:r>
    </w:p>
    <w:p w14:paraId="18E8AC0F">
      <w:pPr>
        <w:ind w:firstLine="0"/>
      </w:pPr>
      <w:r>
        <w:t>Опыт успешных образовательных проектов демонстрирует эффективность практико-ориентированных моделей формирования исследовательских компетенций. Вовлечение обучающихся в реальные научные проекты, участие в конкурсах и конференциях, работа в научных коллективах создает условия для естественного освоения норм и ценностей научного сообщества. При этом важное значение приобретает создание "безопасной" исследовательской среды, позволяющей делать первые шаги в науке без страха ошибки, но с возможностью получения содержательной обратной связи от опытных наставников. Такой подход способствует не только развитию профессиональных навыков, но и формированию исследовательской идентичности.</w:t>
      </w:r>
    </w:p>
    <w:p w14:paraId="102B2BBC">
      <w:pPr>
        <w:ind w:firstLine="0"/>
      </w:pPr>
      <w:r>
        <w:t>Особую роль в интеграции образования и науки играет система наставничества, которая выходит за рамки традиционного руководства и приобретает характер комплексного сопровождения исследовательского развития. Современный научный руководитель выступает не просто как носитель предметных знаний, но и как тьютор, помогающий молодому исследователю выстраивать индивидуальную траекторию профессионального роста. Это сопровождение включает помощь в освоении методологии исследования, развитии навыков научной коммуникации, формировании академического письма, планировании карьерного пути. Эффективное наставничество создает условия для плавного перехода от учебно-исследовательской деятельности к самостоятельной научной работе.</w:t>
      </w:r>
    </w:p>
    <w:p w14:paraId="2EF4A62F">
      <w:pPr>
        <w:ind w:firstLine="0"/>
      </w:pPr>
      <w:r>
        <w:t>Инновационным направлением интеграции науки и образования становится создание сквозных исследовательских траекторий, связывающих разные уровни образования - от школы до аспирантуры. Такие траектории предполагают разработку согласованных программ исследовательской подготовки, обеспечивающих преемственность содержания и методов работы на разных образовательных ступенях. Важным элементом этой системы являются механизмы академической мобильности, позволяющие талантливым обучающимся включаться в исследовательские проекты различного уровня сложности, независимо от их формального образовательного статуса. Это создает условия для ранней профессионализации и осознанного выбора научной карьеры.</w:t>
      </w:r>
    </w:p>
    <w:p w14:paraId="7720928D">
      <w:pPr>
        <w:ind w:firstLine="0"/>
      </w:pPr>
      <w:r>
        <w:t>Перспективы развития интеграции науки и образования связаны с созданием распределенных научно-образовательных экосистем, объединяющих учреждения разных уровней образования, научные организации, индустриальных партнеров. В таких экосистемах исследовательская деятельность становится естественным элементом образовательного процесса, а образовательные задачи органично вплетаются в научные проекты. Это требует разработки новых организационных моделей и нормативных механизмов, позволяющих гибко сочетать образовательные стандарты с требованиями научной работы, создавая условия для формирования нового поколения исследователей, способных к инновационной научной деятельности в быстро меняющемся мире.</w:t>
      </w:r>
    </w:p>
    <w:p w14:paraId="53ECC81F">
      <w:pPr>
        <w:ind w:firstLine="0"/>
      </w:pPr>
      <w:r>
        <w:t>Современная научная экосистема переживает радикальные изменения, связанные с переходом от замкнутых академических моделей к открытым формам исследовательской практики. Эта трансформация затрагивает саму природу научного труда, где традиционные границы между академическим сообществом и другими сферами общественной жизни становятся все более проницаемыми. Феномен открытой науки выходит за рамки простого доступа к исследовательским результатам, превращаясь в комплексную систему взаимодействий, в которой научное знание создается совместными усилиями разнородных акторов - от университетских ученых до промышленных специалистов и представителей гражданского общества.</w:t>
      </w:r>
    </w:p>
    <w:p w14:paraId="63E4C8E9">
      <w:pPr>
        <w:ind w:firstLine="0"/>
      </w:pPr>
      <w:r>
        <w:t xml:space="preserve">Коллаборативный характер современной исследовательской деятельности принципиально меняет подходы к проектированию научных траекторий. В отличие от традиционных индивидуальных исследовательских программ, современные научные проекты все чаще предполагают работу в </w:t>
      </w:r>
    </w:p>
    <w:p w14:paraId="2A867FA5">
      <w:pPr>
        <w:pStyle w:val="9"/>
      </w:pPr>
      <w:r>
        <w:t>составе распределенных междисциплинарных команд, объединяющих специалистов с различными профессиональными перспективами и компетенциями. Такие коллаборации создают уникальные условия для кросс-фертилизации идей, когда промышленные эксперты вносят вклад в постановку исследовательских задач, а академические ученые получают доступ к реальным производственным данным и практическим кейсам. Однако эффективное управление такими разнородными коллективами требует от будущих исследователей освоения новых навыков межсекторной коммуникации и координации.</w:t>
      </w:r>
    </w:p>
    <w:p w14:paraId="22BD0AF6">
      <w:pPr>
        <w:pStyle w:val="9"/>
      </w:pPr>
      <w:r>
        <w:t>Практика Российского института стандартизации наглядно демонстрирует потенциал взаимодействия науки и промышленности в создании инновационных решений. В таких коллаборациях научные исследования перестают быть абстрактным поиском истины, превращаясь в целенаправленный процесс решения конкретных технологических и социальных задач. При этом промышленные партнеры получают доступ к передовым научным разработкам, а исследователи - к новым источникам финансирования и возможностям апробации своих теорий на практике. Особую ценность приобретает способность таких партнерств преодолевать разрыв между фундаментальными исследованиями и прикладными разработками, создавая непрерывную цепь трансфера знаний от лаборатории до производства.</w:t>
      </w:r>
    </w:p>
    <w:p w14:paraId="7968F0F7">
      <w:pPr>
        <w:pStyle w:val="9"/>
      </w:pPr>
      <w:r>
        <w:t>Развитие открытых научных практик требует переосмысления традиционных критериев научной продуктивности. На смену узкоспециализированным публикациям в рецензируемых журналах приходят разнообразные формы представления результатов - от технических стандартов и патентов до открытых образовательных ресурсов и решений для гражданской науки. Это расширение форм научной коммуникации ставит перед исследователями задачу освоения новых способов презентации своей работы для различных аудиторий, каждый из которых требует особого языка и форматов представления информации. Умение адаптировать сложные научные концепции для понимания неспециалистами становится важным компонентом профессионального мастерства современного ученого.</w:t>
      </w:r>
    </w:p>
    <w:p w14:paraId="4C8BC501">
      <w:pPr>
        <w:pStyle w:val="9"/>
      </w:pPr>
      <w:r>
        <w:t>Организационные последствия перехода к открытой науке проявляются в необходимости создания гибких структур управления исследовательскими проектами. Традиционные иерархические модели научного руководства уступают место сетевым формам координации, где лидерство определяется не формальным статусом, а реальным вкладом в решение исследовательских задач. Это требует развития новых компетенций научного менеджмента, способного обеспечить продуктивное взаимодействие участников с различными системами мотивации и профессиональными ценностями. Особую сложность представляет согласование различных временных горизонтов работы - от долгосрочных академических исследований до оперативных запросов промышленных партнеров.</w:t>
      </w:r>
    </w:p>
    <w:p w14:paraId="1DD150D1">
      <w:pPr>
        <w:pStyle w:val="9"/>
      </w:pPr>
      <w:r>
        <w:t>Эпистемологическое значение открытой науки заключается в демократизации процесса производства знания. Вовлечение непрофессиональных участников в исследовательский процесс через механизмы гражданской науки не только расширяет эмпирическую базу исследований, но и вносит новые перспективы в постановку научных проблем. Такое расширение круга участников познавательной деятельности требует разработки новых методологических стандартов, способных обеспечить достоверность результатов при сохранении открытости исследовательского процесса. Это создает предпосылки для формирования принципиально новой культуры научной работы, где профессионализм исследователя определяется не только специализированными знаниями, но и способностью к продуктивному взаимодействию с разнородными участниками познавательного процесса.</w:t>
      </w:r>
    </w:p>
    <w:p w14:paraId="622C1F20">
      <w:pPr>
        <w:pStyle w:val="9"/>
        <w:rPr>
          <w:rFonts w:hint="default"/>
          <w:lang w:val="ru-RU"/>
        </w:rPr>
      </w:pPr>
      <w:r>
        <w:t>Таким образом, современные тенденции проектирования научных траекторий отражают глубинную трансформацию исследовательской практики, где цифровизация, междисциплинарность, международная коллаборация и интеграция с образованием формируют новую парадигму научной деятельности. Цифровые экосистемы переосмысливают методологию познания, превращая технологии в органичную часть исследовательского процесса, в то время как стирание дисциплинарных границ требует разработки инновационных подходов к интеграции разнородных методологий. Новые задачи науки актуализирует необходимость межкультурной научной дипломатии, а слияние образовательных и исследовательских практик создает непрерывные траектории профессионального становления. Открытая наука и коллаборативные модели демонстрируют сдвиг от индивидуальных достижений к коллективному производству знания, где ценность исследования определяется не только академической строгостью, но и способностью к трансдисциплинарному синтезу и социальной релевантности. Эти взаимосвязанные тенденции формируют сложный ландшафт современного научного поиска, требующий от исследователей развития принципиально новых компетенций - от цифровой грамотности до навыков управления распределенными проектами и межсекторной коммуникации</w:t>
      </w:r>
      <w:r>
        <w:rPr>
          <w:rFonts w:hint="default"/>
          <w:lang w:val="ru-RU"/>
        </w:rPr>
        <w:t>.</w:t>
      </w:r>
    </w:p>
    <w:p w14:paraId="1BC25CEE">
      <w:pPr>
        <w:pStyle w:val="9"/>
        <w:bidi w:val="0"/>
        <w:rPr>
          <w:rFonts w:hint="default"/>
          <w:lang w:val="ru-RU"/>
        </w:rPr>
      </w:pPr>
      <w:r>
        <w:rPr>
          <w:rFonts w:hint="default"/>
          <w:lang w:val="ru-RU"/>
        </w:rPr>
        <w:t xml:space="preserve">1.5. </w:t>
      </w:r>
      <w:r>
        <w:rPr>
          <w:lang w:val="ru-RU"/>
        </w:rPr>
        <w:t>Особенности</w:t>
      </w:r>
      <w:r>
        <w:rPr>
          <w:rFonts w:hint="default"/>
          <w:lang w:val="ru-RU"/>
        </w:rPr>
        <w:t xml:space="preserve"> проектирования исследовательских маршрутов для разных возрастных групп</w:t>
      </w:r>
    </w:p>
    <w:p w14:paraId="1B248768">
      <w:pPr>
        <w:pStyle w:val="9"/>
        <w:bidi w:val="0"/>
      </w:pPr>
      <w:r>
        <w:rPr>
          <w:rFonts w:hint="default"/>
        </w:rPr>
        <w:t>Проектирование эффективных исследовательских маршрутов требует глубокого понимания возрастной психологии и закономерностей когнитивного развития. На каждом этапе жизненного пути человек обладает специфическими образовательными потребностями, мотивационными особенностями и профессиональными ориентирами, что необходимо учитывать при построении научных траекторий.</w:t>
      </w:r>
    </w:p>
    <w:p w14:paraId="673A26B7">
      <w:pPr>
        <w:pStyle w:val="9"/>
        <w:bidi w:val="0"/>
      </w:pPr>
      <w:r>
        <w:rPr>
          <w:rFonts w:hint="default"/>
        </w:rPr>
        <w:t>Детский и подростковый возраст представляет собой важнейший этап в формировании исследовательского потенциала личности. В этот период происходит активное становление познавательных интересов и закладываются основы научного мировоззрения, что требует особого подхода к проектированию образовательных маршрутов.</w:t>
      </w:r>
    </w:p>
    <w:p w14:paraId="307FEF4E">
      <w:pPr>
        <w:pStyle w:val="9"/>
        <w:bidi w:val="0"/>
        <w:rPr>
          <w:rFonts w:hint="default"/>
        </w:rPr>
      </w:pPr>
      <w:r>
        <w:rPr>
          <w:rFonts w:hint="default"/>
        </w:rPr>
        <w:t>В младшем школьном возрасте познавательная деятельность ребенка носит преимущественно эмпирический характер. Дети познают мир через непосредственное взаимодействие с окружающей средой, что делает особенно важным включение в образовательный процесс элементов чувственного восприятия. На этом этапе крайне эффективными оказываются методы, позволяющие сочетать обучение с практической деятельностью - проведение простых опытов, наблюдение за природными явлениями, участие в тематических экскурсиях. Такие формы работы не только удовлетворяют естественную детскую любознательность, но и способствуют развитию наблюдательности, умению фиксировать и описывать увиденное. Особую роль играет игровая составляющая образовательного процесса, которая помогает поддерживать интерес к познанию, делая обучение увлекательным и доступным. Именно в этом возрасте закладываются базовые навыки исследовательской деятельности - умение задавать вопросы, выдвигать простейшие гипотезы, делать элементарные выводы.</w:t>
      </w:r>
    </w:p>
    <w:p w14:paraId="135E2EDB">
      <w:pPr>
        <w:pStyle w:val="9"/>
        <w:bidi w:val="0"/>
        <w:rPr>
          <w:rFonts w:hint="default"/>
        </w:rPr>
      </w:pPr>
      <w:r>
        <w:rPr>
          <w:rFonts w:hint="default"/>
        </w:rPr>
        <w:t>При переходе в подростковый возраст характер познавательной деятельности существенно меняется. Если младшие школьники в основном ориентированы на восприятие конкретных фактов и явлений, то подростки начинают проявлять интерес к установлению причинно-следственных связей, поиску закономерностей. Это создает благоприятные условия для развития аналитического мышления и формирования более сложных исследовательских навыков. Подростки начинают осваивать методы системного анализа, учатся работать с различными источниками информации, осваивают основы научного подхода к решению задач. В этот период особенно важно предлагать учащимся исследовательские проекты, требующие не просто сбора информации, но и ее критического осмысления, сопоставления различных точек зрения, формулирования собственных выводов.</w:t>
      </w:r>
    </w:p>
    <w:p w14:paraId="7474F18A">
      <w:pPr>
        <w:pStyle w:val="9"/>
        <w:bidi w:val="0"/>
        <w:rPr>
          <w:rFonts w:hint="default"/>
        </w:rPr>
      </w:pPr>
      <w:r>
        <w:rPr>
          <w:rFonts w:hint="default"/>
        </w:rPr>
        <w:t>Участие в интеллектуальных соревнованиях - олимпиадах, конкурсах, научно-практических конференциях - приобретает в подростковом возрасте особое значение. Такие мероприятия не только стимулируют познавательную активность, но и помогают подросткам оценить свои способности, сравнить уровень своих достижений с результатами сверстников. Это способствует формированию адекватной самооценки, развивает навыки публичного выступления и защиты своей точки зрения. Кроме того, углубленное изучение интересующих предметов и участие в исследовательской деятельности помогает подросткам сделать первые шаги в профессиональном самоопределении, выявить области, в которых они хотели бы развиваться в дальнейшем.</w:t>
      </w:r>
    </w:p>
    <w:p w14:paraId="7794A8EA">
      <w:pPr>
        <w:pStyle w:val="9"/>
        <w:bidi w:val="0"/>
      </w:pPr>
      <w:r>
        <w:rPr>
          <w:rFonts w:hint="default"/>
        </w:rPr>
        <w:t>Студенческий период знаменует собой принципиально новый этап в формировании исследовательской компетентности личности. В это время происходит качественный переход от учебно-познавательной деятельности к полноценной научной работе, что требует особого подхода к организации исследовательского маршрута.</w:t>
      </w:r>
    </w:p>
    <w:p w14:paraId="3DB6A1C2">
      <w:pPr>
        <w:pStyle w:val="9"/>
        <w:bidi w:val="0"/>
        <w:rPr>
          <w:rFonts w:hint="default"/>
        </w:rPr>
      </w:pPr>
      <w:r>
        <w:rPr>
          <w:rFonts w:hint="default"/>
        </w:rPr>
        <w:t>Формирование научного мировоззрения у студентов происходит через глубокое погружение в профессиональную среду и освоение методологического аппарата конкретной научной дисциплины. Этот процесс предполагает не просто усвоение готовых знаний, но и овладение инструментарием их самостоятельного производства. Студенты учатся выявлять актуальные научные проблемы, формулировать исследовательские вопросы, подбирать адекватные методы их решения. Особое значение приобретает работа с академическими текстами, которая развивает способность критически анализировать научную литературу, выделять ключевые идеи, сопоставлять различные теоретические подходы.</w:t>
      </w:r>
    </w:p>
    <w:p w14:paraId="6E029EE5">
      <w:pPr>
        <w:pStyle w:val="9"/>
        <w:bidi w:val="0"/>
        <w:rPr>
          <w:rFonts w:hint="default"/>
        </w:rPr>
      </w:pPr>
      <w:r>
        <w:rPr>
          <w:rFonts w:hint="default"/>
        </w:rPr>
        <w:t>Участие в научных конференциях становится важной школой профессионального становления для молодых исследователей. Подготовка доклада требует не только глубокого изучения выбранной темы, но и умения логично структурировать материал, аргументированно излагать свою позицию, грамотно отвечать на вопросы оппонентов. Такая практика формирует навыки научной дискуссии, учит отстаивать свою точку зрения перед профессиональным сообществом, получать и конструктивно воспринимать критику. Эти компетенции имеют принципиальное значение для дальнейшей научной карьеры.</w:t>
      </w:r>
    </w:p>
    <w:p w14:paraId="338151EA">
      <w:pPr>
        <w:pStyle w:val="9"/>
        <w:bidi w:val="0"/>
        <w:rPr>
          <w:rFonts w:hint="default"/>
        </w:rPr>
      </w:pPr>
      <w:r>
        <w:rPr>
          <w:rFonts w:hint="default"/>
        </w:rPr>
        <w:t>Первые научные публикации представляют собой важный рубеж в профессиональном развитии студента. Процесс подготовки статьи к публикации учит четко формулировать мысли, соблюдать академические стандарты оформления работы, учитывать требования конкретного издания. Опыт рецензирования и доработки текста по замечаниям научных редакторов способствует развитию академической письменной речи и критического отношения к собственным исследованиям. Публикационная активность не только фиксирует научные достижения молодого исследователя, но и включают его в профессиональное научное сообщество.</w:t>
      </w:r>
    </w:p>
    <w:p w14:paraId="74E1A37F">
      <w:pPr>
        <w:pStyle w:val="9"/>
        <w:bidi w:val="0"/>
        <w:rPr>
          <w:rFonts w:hint="default"/>
        </w:rPr>
      </w:pPr>
      <w:r>
        <w:rPr>
          <w:rFonts w:hint="default"/>
        </w:rPr>
        <w:t>Наставничество опытных ученых играет ключевую роль в профессиональном становлении студентов-исследователей. Под руководством научных руководителей молодые исследователи осваивают не только конкретные методы работы, но и неформальные нормы научного этоса, учатся планировать исследовательскую деятельность, оценивать достоверность полученных результатов. Личный пример старших коллег помогает формированию профессиональной идентичности и научной культуры. Особенно ценным является возможность участвовать в реальных исследовательских проектах, где студенты могут наблюдать весь цикл научной работы - от постановки проблемы до внедрения результатов.</w:t>
      </w:r>
    </w:p>
    <w:p w14:paraId="2E5FA298">
      <w:pPr>
        <w:pStyle w:val="9"/>
        <w:bidi w:val="0"/>
      </w:pPr>
      <w:r>
        <w:rPr>
          <w:rFonts w:hint="default"/>
        </w:rPr>
        <w:t>Период профессиональной зрелости в научной деятельности характеризуется качественным преобразованием исследовательской позиции - от исполнителя к самостоятельному творцу научного знания. Для состоявшихся ученых характерен переход на новый уровень осмысления своей роли в научном сообществе, когда исследовательская деятельность приобретает черты научного лидерства и социальной ответственности за развитие своей дисциплины.</w:t>
      </w:r>
    </w:p>
    <w:p w14:paraId="215D0CF8">
      <w:pPr>
        <w:pStyle w:val="9"/>
        <w:bidi w:val="0"/>
        <w:rPr>
          <w:rFonts w:hint="default"/>
        </w:rPr>
      </w:pPr>
      <w:r>
        <w:rPr>
          <w:rFonts w:hint="default"/>
        </w:rPr>
        <w:t>Углубленная специализация в конкретной предметной области сопровождается формированием уникального исследовательского почерка и авторской методологии. Зрелый ученый не просто применяет существующие методы, но разрабатывает собственные подходы к решению научных проблем, что часто приводит к созданию новых научных направлений или школ. Этот процесс требует постоянного критического переосмысления накопленного опыта, смелости в выдвижении оригинальных гипотез и готовности отстаивать свои научные позиции перед профессиональным сообществом.</w:t>
      </w:r>
    </w:p>
    <w:p w14:paraId="754BC2AD">
      <w:pPr>
        <w:pStyle w:val="9"/>
        <w:bidi w:val="0"/>
        <w:rPr>
          <w:rFonts w:hint="default"/>
        </w:rPr>
      </w:pPr>
      <w:r>
        <w:rPr>
          <w:rFonts w:hint="default"/>
        </w:rPr>
        <w:t>Участие в грантовой деятельности становится важным показателем научной зрелости, поскольку предполагает не только глубокое понимание актуальных проблем своей области, но и способность убедительно обосновать значимость предлагаемых исследований. Подготовка заявок на гранты развивает стратегическое мышление, умение четко формулировать ожидаемые результаты и обосновывать методы их достижения. Успешное руководство научными проектами требует комплексного сочетания исследовательских и организационных навыков, включая управление научным коллективом, распределение ресурсов и контроль выполнения этапов работы.</w:t>
      </w:r>
    </w:p>
    <w:p w14:paraId="0DBBB9BB">
      <w:pPr>
        <w:pStyle w:val="9"/>
        <w:bidi w:val="0"/>
        <w:rPr>
          <w:rFonts w:hint="default"/>
        </w:rPr>
      </w:pPr>
      <w:r>
        <w:rPr>
          <w:rFonts w:hint="default"/>
        </w:rPr>
        <w:t>Интеграция в профессиональное сообщество проявляется через активное участие в экспертной деятельности - рецензирование статей для научных журналов, оценку заявок на конкурсы, работу в диссертационных советах. Эта деятельность способствует развитию объективности и беспристрастности в оценке научных результатов, пониманию критериев научной добросовестности. Организация научных мероприятий - конференций, симпозиумов, школ - позволяет не только делиться своими исследованиями, но и формировать научную повестку, определять перспективные направления развития дисциплины.</w:t>
      </w:r>
    </w:p>
    <w:p w14:paraId="27371F98">
      <w:pPr>
        <w:pStyle w:val="9"/>
        <w:bidi w:val="0"/>
        <w:rPr>
          <w:rFonts w:hint="default"/>
        </w:rPr>
      </w:pPr>
      <w:r>
        <w:rPr>
          <w:rFonts w:hint="default"/>
        </w:rPr>
        <w:t>Педагогическая и менторская работа приобретает особое значение как форма передачи профессионального опыта и воспроизводства научных кадров. Руководство аспирантами и молодыми учеными требует особого педагогического мастерства - способности распознать исследовательский потенциал, создать условия для его реализации, поддерживать баланс между академической свободой и необходимым руководством. Разработка авторских курсов и образовательных программ позволяет систематизировать и передавать накопленные знания, что способствует институализации научных школ и направлений.</w:t>
      </w:r>
    </w:p>
    <w:p w14:paraId="26D01E75">
      <w:pPr>
        <w:pStyle w:val="9"/>
        <w:bidi w:val="0"/>
        <w:rPr>
          <w:rFonts w:hint="default"/>
          <w:lang w:val="ru-RU"/>
        </w:rPr>
      </w:pPr>
      <w:r>
        <w:rPr>
          <w:rFonts w:hint="default"/>
        </w:rPr>
        <w:t>Формирование научной репутации становится важным аспектом профессиональной деятельности, когда личные достижения исследователя начинают восприниматься в контексте вклада в развитие всей дисциплины. Публикация монографий, создание учебных пособий, участие в редакционных коллегиях научных журналов - все это формы закрепления авторитета в профессиональном сообществе. Особое значение приобретает международное признание, которое открывает новые возможности для научного сотрудничества и влияния на глобальные исследовательские тренды</w:t>
      </w:r>
      <w:r>
        <w:rPr>
          <w:rFonts w:hint="default"/>
          <w:lang w:val="ru-RU"/>
        </w:rPr>
        <w:t>.</w:t>
      </w:r>
    </w:p>
    <w:p w14:paraId="1AD1959B">
      <w:pPr>
        <w:pStyle w:val="9"/>
        <w:bidi w:val="0"/>
        <w:rPr>
          <w:rFonts w:hint="default"/>
        </w:rPr>
      </w:pPr>
      <w:r>
        <w:rPr>
          <w:rFonts w:hint="default"/>
        </w:rPr>
        <w:t>Таким образом, эффективное проектирование исследовательских маршрутов требует дифференцированного подхода, учитывающего как возрастные психологические особенности, так и этапы профессионального становления. Преемственность образовательных траекторий обеспечивает плавный переход от простых познавательных практик в детском возрасте к сложной, многокомпонентной исследовательской деятельности в зрелые годы, что в конечном итоге способствует формированию компетентных научных кадров.</w:t>
      </w:r>
    </w:p>
    <w:p w14:paraId="05DEB821">
      <w:pPr>
        <w:pStyle w:val="9"/>
        <w:bidi w:val="0"/>
        <w:rPr>
          <w:rFonts w:hint="default"/>
          <w:lang w:val="ru-RU"/>
        </w:rPr>
      </w:pPr>
    </w:p>
    <w:p w14:paraId="2DD9E2C5">
      <w:pPr>
        <w:pStyle w:val="9"/>
        <w:bidi w:val="0"/>
        <w:rPr>
          <w:rFonts w:hint="default"/>
          <w:lang w:val="ru-RU"/>
        </w:rPr>
      </w:pPr>
    </w:p>
    <w:p w14:paraId="1D855F55">
      <w:pPr>
        <w:pStyle w:val="9"/>
        <w:bidi w:val="0"/>
        <w:rPr>
          <w:rFonts w:hint="default"/>
          <w:lang w:val="ru-RU"/>
        </w:rPr>
      </w:pPr>
    </w:p>
    <w:p w14:paraId="7D9F51B5">
      <w:pPr>
        <w:pStyle w:val="9"/>
        <w:bidi w:val="0"/>
        <w:rPr>
          <w:rFonts w:hint="default"/>
          <w:lang w:val="ru-RU"/>
        </w:rPr>
      </w:pPr>
    </w:p>
    <w:p w14:paraId="63B212CA">
      <w:pPr>
        <w:pStyle w:val="9"/>
        <w:bidi w:val="0"/>
        <w:rPr>
          <w:rFonts w:hint="default"/>
          <w:lang w:val="ru-RU"/>
        </w:rPr>
      </w:pPr>
    </w:p>
    <w:p w14:paraId="04F444B8">
      <w:pPr>
        <w:pStyle w:val="9"/>
        <w:bidi w:val="0"/>
        <w:rPr>
          <w:rFonts w:hint="default"/>
          <w:lang w:val="ru-RU"/>
        </w:rPr>
      </w:pPr>
    </w:p>
    <w:p w14:paraId="32F8B29C">
      <w:pPr>
        <w:pStyle w:val="9"/>
        <w:bidi w:val="0"/>
        <w:rPr>
          <w:rFonts w:hint="default"/>
          <w:lang w:val="ru-RU"/>
        </w:rPr>
      </w:pPr>
    </w:p>
    <w:p w14:paraId="760498F4">
      <w:pPr>
        <w:pStyle w:val="9"/>
        <w:bidi w:val="0"/>
        <w:rPr>
          <w:rFonts w:hint="default"/>
          <w:lang w:val="ru-RU"/>
        </w:rPr>
      </w:pPr>
    </w:p>
    <w:p w14:paraId="29973BAE">
      <w:pPr>
        <w:pStyle w:val="9"/>
        <w:bidi w:val="0"/>
        <w:rPr>
          <w:rFonts w:hint="default"/>
          <w:lang w:val="ru-RU"/>
        </w:rPr>
      </w:pPr>
    </w:p>
    <w:p w14:paraId="2FDC0219">
      <w:pPr>
        <w:pStyle w:val="9"/>
        <w:bidi w:val="0"/>
        <w:rPr>
          <w:rFonts w:hint="default"/>
          <w:lang w:val="ru-RU"/>
        </w:rPr>
      </w:pPr>
    </w:p>
    <w:p w14:paraId="58C2A50F">
      <w:pPr>
        <w:pStyle w:val="9"/>
        <w:bidi w:val="0"/>
        <w:rPr>
          <w:rFonts w:hint="default"/>
          <w:lang w:val="ru-RU"/>
        </w:rPr>
      </w:pPr>
    </w:p>
    <w:p w14:paraId="6117A143">
      <w:pPr>
        <w:pStyle w:val="9"/>
        <w:bidi w:val="0"/>
        <w:rPr>
          <w:rFonts w:hint="default"/>
          <w:lang w:val="ru-RU"/>
        </w:rPr>
      </w:pPr>
    </w:p>
    <w:p w14:paraId="7B0EA520">
      <w:pPr>
        <w:pStyle w:val="9"/>
        <w:bidi w:val="0"/>
        <w:rPr>
          <w:rFonts w:hint="default"/>
          <w:lang w:val="ru-RU"/>
        </w:rPr>
      </w:pPr>
    </w:p>
    <w:p w14:paraId="5D6EE1AD">
      <w:pPr>
        <w:pStyle w:val="9"/>
        <w:bidi w:val="0"/>
        <w:rPr>
          <w:rFonts w:hint="default"/>
          <w:lang w:val="ru-RU"/>
        </w:rPr>
      </w:pPr>
    </w:p>
    <w:p w14:paraId="1BA4A7EA">
      <w:pPr>
        <w:pStyle w:val="9"/>
        <w:bidi w:val="0"/>
        <w:rPr>
          <w:rFonts w:hint="default"/>
          <w:lang w:val="ru-RU"/>
        </w:rPr>
      </w:pPr>
    </w:p>
    <w:p w14:paraId="0311C606">
      <w:pPr>
        <w:pStyle w:val="9"/>
        <w:bidi w:val="0"/>
        <w:rPr>
          <w:rFonts w:hint="default"/>
          <w:lang w:val="ru-RU"/>
        </w:rPr>
      </w:pPr>
    </w:p>
    <w:p w14:paraId="23E7D3B4">
      <w:pPr>
        <w:pStyle w:val="9"/>
        <w:bidi w:val="0"/>
        <w:rPr>
          <w:rFonts w:hint="default"/>
          <w:lang w:val="ru-RU"/>
        </w:rPr>
      </w:pPr>
    </w:p>
    <w:p w14:paraId="15305588">
      <w:pPr>
        <w:pStyle w:val="9"/>
        <w:bidi w:val="0"/>
        <w:rPr>
          <w:rFonts w:hint="default"/>
          <w:lang w:val="ru-RU"/>
        </w:rPr>
      </w:pPr>
    </w:p>
    <w:p w14:paraId="13A946AC">
      <w:pPr>
        <w:pStyle w:val="9"/>
        <w:bidi w:val="0"/>
        <w:rPr>
          <w:rFonts w:hint="default"/>
          <w:lang w:val="ru-RU"/>
        </w:rPr>
      </w:pPr>
    </w:p>
    <w:p w14:paraId="3A942A81">
      <w:pPr>
        <w:pStyle w:val="9"/>
        <w:bidi w:val="0"/>
        <w:rPr>
          <w:rFonts w:hint="default"/>
          <w:lang w:val="ru-RU"/>
        </w:rPr>
      </w:pPr>
    </w:p>
    <w:p w14:paraId="661C8607">
      <w:pPr>
        <w:pStyle w:val="9"/>
        <w:bidi w:val="0"/>
        <w:rPr>
          <w:rFonts w:hint="default"/>
          <w:lang w:val="ru-RU"/>
        </w:rPr>
      </w:pPr>
    </w:p>
    <w:p w14:paraId="6919ED56">
      <w:pPr>
        <w:pStyle w:val="9"/>
        <w:bidi w:val="0"/>
        <w:ind w:left="0" w:leftChars="0" w:firstLine="0" w:firstLineChars="0"/>
        <w:rPr>
          <w:rFonts w:hint="default"/>
          <w:lang w:val="ru-RU"/>
        </w:rPr>
      </w:pPr>
    </w:p>
    <w:p w14:paraId="0D639CBC">
      <w:pPr>
        <w:pStyle w:val="9"/>
        <w:ind w:firstLine="0"/>
        <w:jc w:val="center"/>
      </w:pPr>
      <w:r>
        <w:t>2 АНАЛИЗ МОДЕЛЕЙ И МЕТОДОВ ПРОЕКТИРОВАНИЯ ИССЛЕДОВАТЕЛЬСКОГО МАРШРУТА</w:t>
      </w:r>
    </w:p>
    <w:p w14:paraId="21F004EE">
      <w:pPr>
        <w:pStyle w:val="9"/>
        <w:ind w:firstLine="0"/>
        <w:jc w:val="center"/>
      </w:pPr>
      <w:r>
        <w:t xml:space="preserve">2.1 Сравнительный анализ российских и зарубежных подходов </w:t>
      </w:r>
    </w:p>
    <w:p w14:paraId="33B260AC">
      <w:r>
        <w:t>Американская система подготовки докторов философии (PhD) представляет собой уникальную образовательную экосистему, сформированную под влиянием прагматической философии образования и потребностей инновационной экономики. В ее основе лежит концепция исследователя-новатора, способного не только генерировать новые знания, но и эффективно адаптировать их к решению комплексных проблем современности. Философия этой модели строится на принципе максимальной академической свободы, позволяющей каждому аспиранту проектировать с исследовательскими интересами и карьерными устремлениями.</w:t>
      </w:r>
    </w:p>
    <w:p w14:paraId="64E9C248">
      <w:r>
        <w:t>Ключевой особенностью американской системы выступает ее гибкая архитектура, сочетающая глубину специализации с широким междисциплинарным кругозором. Аспирант самостоятельно формирует учебный план, выбирая курсы не только в рамках своей основной дисциплины, но и из смежных областей знания, что способствует развитию способности к синтетическому мышлению. Такой подход отражает понимание современной науки как пространства, где наиболее значимые открытия часто происходят на стыке различных дисциплин. При этом процесс обучения строится вокруг реального исследовательского проекта, который развивается параллельно с освоением теоретических курсов, обеспечивая немедленное применение полученных знаний на практике.</w:t>
      </w:r>
    </w:p>
    <w:p w14:paraId="6F8E61F3">
      <w:r>
        <w:t>Роль научного руководителя в этой системе принципиально отличается от традиционного понимания наставничества. Вместо директивного руководства американская модель предполагает отношения академического партнерства, когда профессор выступает скорее как опытный коллега, помогающий аспиранту навигации в научном пространстве. Руководитель не навязывает готовые решения, а создает условия для самостоятельного интеллектуального роста, предлагая критические замечания, расширяя методологический инструментарий и помогая выстраивать профессиональные связи. Такой формат взаимодействия формирует у молодого исследователя ответственность за принимаемые научные решения и способность к независимому мышлению.</w:t>
      </w:r>
    </w:p>
    <w:p w14:paraId="10126EC6">
      <w:r>
        <w:t>Практико-ориентированная составляющая американской PhD-программы проявляется в тесной интеграции академических исследований с потребностями реального сектора. Многие диссертационные проекты непосредственно связаны с решением конкретных технологических, социальных или экономических проблем, что обеспечивает востребованность выпускников не только в университетах, но и в исследовательских центрах корпораций, государственных учреждениях, аналитических структурах. Особое внимание уделяется развитию так называемых "transferable skills" - универсальных компетенций в области управления проектами, научной коммуникации, работы с данными и командного взаимодействия, которые значительно расширяют карьерные перспективы выпускников.</w:t>
      </w:r>
    </w:p>
    <w:p w14:paraId="25445E94">
      <w:r>
        <w:t>Важным элементом системы выступает культура постоянной обратной связи и промежуточной оценки достижений. Вместо редких формальных отчетов аспирант регулярно представляет результаты своей работы на семинарах, конференциях и в рамках промежуточных аттестаций, что способствует развитию навыков критического мышления и аргументации. Такой подход позволяет оперативно корректировать исследовательский маршрут, учитывая новые научные данные и меняющиеся условия. Завершающим этапом становится публичная защита диссертации, которая рассматривается не просто как формальность, а как возможность продемонстрировать свою способность к самостоятельной научной работе высшего уровня.</w:t>
      </w:r>
    </w:p>
    <w:p w14:paraId="2F8D1811">
      <w:r>
        <w:t>Американская модель PhD демонстрирует высокую адаптивность к вызовам современной науки, предлагая гибкие форматы подготовки исследователей, способных эффективно работать в условиях междисциплинарности, цифровой трансформации и глобализации научного пространства. Успех этой системы объясняется ее способностью сочетать фундаментальность академической подготовки с практической релевантностью исследований, создавая условия для формирования нового поколения ученых, готовых к лидерству в различных сферах профессиональной деятельности.</w:t>
      </w:r>
    </w:p>
    <w:p w14:paraId="763D166F">
      <w:r>
        <w:t>Современная российская система подготовки научных кадров сохраняет некоторые черты советской модели аспирантуры, сформировавшейся в условиях плановой экономики и централизованного управления наукой. Исторически сложившаяся структура предполагала жесткую регламентацию образовательного процесса, фиксированных учебных планов и четких временных рамок прохождения каждого этапа подготовки. Такой подход отражал потребность в системном воспроизводстве научных кадров для конкретных отраслей народного хозяйства и приоритетных направлений фундаментальных исследований. В настоящий момент организация процесса обучения в аспирантуре носит гибкий характер на основе федеральных государственных требований.</w:t>
      </w:r>
    </w:p>
    <w:p w14:paraId="23569C1C">
      <w:pPr>
        <w:pStyle w:val="9"/>
      </w:pPr>
      <w:r>
        <w:t>Фундаментальность теоретической подготовки составляет ключевое преимущество российской системы аспирантуры. Углубленное изучение философских оснований науки, методологии исследования и истории научной мысли создает прочный концептуальный фундамент для последующей специализации. Особое внимание уделяется освоению классических трудов и современных концепций в избранной области знания, что формирует у аспиранта способность к критическому анализу научных теорий и их эволюции. Такая основательная теоретическая база традиционно рассматривается как необходимое условие для проведения самостоятельных исследований на высоком профессиональном уровне.</w:t>
      </w:r>
    </w:p>
    <w:p w14:paraId="663DC965">
      <w:pPr>
        <w:pStyle w:val="9"/>
      </w:pPr>
      <w:r>
        <w:t>Важной характеристикой российской модели остается тесная связь аспиранта с научной школой, в рамках которой он проходит подготовку. Эта преемственность проявляется в глубоком погружении в проблематику школы, освоении ее методологического инструментария и традиций научной работы. Научный руководитель в этой системе играет роль не просто консультанта, а носителя академических традиций, ответственного за передачу всего комплекса профессиональных ценностей и навыков. Такая модель обеспечивает сохранение и развитие научных школ, но одновременно может создавать определенные барьеры для междисциплинарных исследований и инновационных подходов.</w:t>
      </w:r>
    </w:p>
    <w:p w14:paraId="6EA18486">
      <w:pPr>
        <w:pStyle w:val="9"/>
      </w:pPr>
      <w:r>
        <w:t>В последнее десятилетие российская система аспирантуры подвергается модернизации. Внедрение индивидуальных образовательных траекторий позволяет аспирантам в определенных пределах адаптировать учебный план под специфику своего исследования и профессиональные интересы. Увеличение доли самостоятельной работы сопровождается развитием системы научного менторства, призванной помочь молодым исследователям в проектировании и реализации их научных проектов. Особое внимание уделяется формированию универсальных исследовательских компетенций, включая навыки академического письма, презентации результатов и работы с современными информационными ресурсами.</w:t>
      </w:r>
    </w:p>
    <w:p w14:paraId="2647D480">
      <w:pPr>
        <w:pStyle w:val="9"/>
      </w:pPr>
      <w:r>
        <w:t>Российская аспирантура сталкивается с необходимостью сохранения баланса между традиционными преимуществами системы и новыми требованиями к подготовке научных кадров. С одной стороны, сохраняется ориентация на фундаментальность и системность образования, обеспечивающая глубину профессиональной подготовки. С другой стороны, постепенно внедряются механизмы, позволяющие развивать индивидуальную исследовательскую инициативу и междисциплинарное мышление. Этот эволюционный путь преобразований учитывает, как международный опыт, так и специфику российской академической культуры, что позволяет говорить о формировании оригинальной модели подготовки научных кадров, сочетающей проверенные временем подходы с современными образовательными практиками.</w:t>
      </w:r>
    </w:p>
    <w:p w14:paraId="565B4D0D">
      <w:pPr>
        <w:pStyle w:val="9"/>
      </w:pPr>
      <w:r>
        <w:t>Различие в подходах к развитию межпроффессиональных навыков между западными и российскими моделями подготовки ученых отражает глубинные расхождения в понимании роли исследователя в современном обществе. Западная академическая традиция, особенно в англосаксонских странах, концептуально рассматривает PhD не только как ступень к академической карьере, но и как мощный инструмент профессионального развития для различных секторов экономики. Такой подход обусловил интеграцию в программы подготовки целого комплекса дополнительных компетенций, выходящих за рамки узкоспециальных исследовательских навыков.</w:t>
      </w:r>
    </w:p>
    <w:p w14:paraId="6F442FB1">
      <w:r>
        <w:t>В западных университетах формирование навыков научной коммуникации представляет собой системный процесс, включающий</w:t>
      </w:r>
    </w:p>
    <w:p w14:paraId="605AFEAE">
      <w:r>
        <w:t>обучение различным формам презентации результатов - от написания научных статей до публичных выступлений и популяризации науки. Особое внимание уделяется адаптации сложного исследовательского материала для разных аудиторий, что развивает способность ученого эффективно взаимодействовать как с профессиональным сообществом, так и с представителями бизнеса, государственных структур и широкой общественности. В рамках подготовки к управлению проектами аспиранты осваивают методики планирования исследований, распределения ресурсов, формирования команд и оценки рисков, что особенно востребовано при реализации крупных междисциплинарных и международных проектов.</w:t>
      </w:r>
    </w:p>
    <w:p w14:paraId="6B73EB51">
      <w:r>
        <w:t>Коммерциализация научных результатов в западной системе рассматривается как важный аспект исследовательской деятельности. Аспиранты получают знания в области интеллектуальной собственности, технологического трансфера и научного предпринимательства, что позволяет им более осознанно подходить к вопросу практического внедрения своих разработок. Развитие междисциплинарного взаимодействия стимулируется через специальные форматы работы - кросс-дисциплинарные семинары, совместные проекты с представителями других факультетов, стажировки в смежных областях. Такая подготовка формирует у исследователя способность говорить на разных профессиональных языках и находить точки соприкосновения между различными областями знания.</w:t>
      </w:r>
    </w:p>
    <w:p w14:paraId="60AE93ED">
      <w:r>
        <w:t>Российская традиция подготовки научных кадров исторически делала акцент на глубине специализации и фундаментальности знаний в избранной области исследования. Узкопрофессиональные исследовательские навыки - постановка экспериментов, работа с источниками, анализ данных - традиционно составляли ядро подготовки аспирантов. Такой подход обеспечивал высокий уровень квалификации в конкретной научной области, но мог ограничивать мобильность выпускников аспирантуры за пределами академической среды. В последние годы наблюдается постепенное расширение понимания профессиональных компетенций ученого, что проявляется во включении в программы подготовки элементов проектного управления, основ научной коммуникации и коммерциализации исследований.</w:t>
      </w:r>
    </w:p>
    <w:p w14:paraId="44059318">
      <w:r>
        <w:t>Трансформация российской системы в этом направлении сталкивается с рядом методологических и организационных вызовов. С одной стороны, необходимо сохранить традиционные преимущества фундаментальной подготовки, с другой - интегрировать новые компоненты, не нарушая логики исследовательского процесса. Постепенно формируется понимание, что развитие универсальных компетенций не противоречит углубленной специализации, а дополняет ее, создавая условия для более полной реализации научного потенциала. Особую сложность представляет адаптация западного опыта к российской академической культуре, требующая не механического копирования, а творческого переосмысления с учетом местных традиций и особенностей научного ландшафта.</w:t>
      </w:r>
    </w:p>
    <w:p w14:paraId="5EBA7504">
      <w:r>
        <w:t>Сравнивая образовательные процессы, нельзя обойти вниманием вопрос гибкости. Западные модели, особенно в контексте программ PhD, предоставляют аспирантам значительную автономию в формировании их исследовательского пути. Это проявляется в возможности самостоятельно выбирать курсы, определять тему диссертации и даже находить научного руководителя, который наилучшим образом соответствует их интересам и способностям. Такой подход, безусловно, максимально учитывает индивидуальные особенности студента, позволяя ему в полной мере реализовать свой потенциал. Однако, он также предполагает наличие у аспиранта высокой степени самодисциплины, самоорганизации и ответственности, поскольку успех обучения во многом зависит от его личной инициативы и умения самостоятельно планировать свою работу.</w:t>
      </w:r>
    </w:p>
    <w:p w14:paraId="1FA63347">
      <w:r>
        <w:t>В отличие от этого, российская система аспирантуры исторически характеризовалась более строгой структурой. Образовательный процесс был четко регламентирован и включал в себя определенные этапы, такие как написание курсовых работ, сдача кандидатских экзаменов и, конечно, защита диссертации. Такая система обеспечивала высокую степень системности и последовательности обучения, гарантируя, что аспирант получит все необходимые знания и навыки. Однако, она могла ограничивать индивидуальную инициативу и возможности для самостоятельного выбора направления исследований, поскольку программа обучения была в значительной степени предопределена.</w:t>
      </w:r>
    </w:p>
    <w:p w14:paraId="7B0A3F69">
      <w:r>
        <w:t>Реформы, произошедшие в современной российской аспирантуре, нацелены на создание гармоничного сочетания лучших сторон традиционной и западной моделей образования. Основная задача – сохранить присущую российской системе фундаментальность и системность, обеспечивающие глубокое погружение в предмет и последовательное освоение необходимых знаний и навыков. Однако, одновременно с этим, реформы стремились расширить возможности для индивидуализации образовательного процесса, предоставить аспирантам больше свободы в выборе направления исследований и методов работы.</w:t>
      </w:r>
    </w:p>
    <w:p w14:paraId="43B4E667">
      <w:r>
        <w:t>Это выражается, в частности, в расширении возможностей для выбора дополнительных курсов, позволяющих углубить знания в интересующих областях или получить компетенции, необходимые для проведения конкретного исследования. Аспиранты получают больше свободы в определении траектории обучения, ориентируясь на свои научные интересы и потребности.</w:t>
      </w:r>
    </w:p>
    <w:p w14:paraId="6D3377F5">
      <w:r>
        <w:t xml:space="preserve">Другим важным аспектом является возможность участия в различных исследовательских проектах, проводимых университетом или научными институтами. Это позволяет аспирантам получить практический опыт работы в научной среде, применить полученные знания на практике и внести свой вклад в решение актуальных научных задач. Участие в проектах, выбранных по собственному усмотрению, позволяет аспиранту развивать свои исследовательские навыки и формировать собственную научную идентичность. </w:t>
      </w:r>
    </w:p>
    <w:p w14:paraId="68B7579A">
      <w:pPr>
        <w:pStyle w:val="9"/>
      </w:pPr>
      <w:r>
        <w:t>Наконец, реформы акцентировали внимание на более тесном взаимодействии аспиранта с научным руководителем, особенно на этапе выбора темы диссертации. Научный руководитель выступает не только как наставник, но и как партнер, помогающий аспиранту сформулировать актуальную и перспективную тему исследования, учитывающую его интересы и возможности. Такой подход позволяет аспиранту почувствовать себя полноправным участником научного процесса и повышает его мотивацию к проведению качественного исследования.</w:t>
      </w:r>
    </w:p>
    <w:p w14:paraId="260C6869">
      <w:pPr>
        <w:pStyle w:val="9"/>
      </w:pPr>
      <w:r>
        <w:t>В целом, реформы в российской аспирантуре направлены на создание образовательной среды, в которой аспиранты смогут получить всестороннее образование, развить свои исследовательские навыки и реализовать свой научный потенциал, опираясь на прочную основу традиционной системы, но при этом имея возможность гибко адаптировать свой образовательный процесс к своим индивидуальным потребностям и интересам.</w:t>
      </w:r>
    </w:p>
    <w:p w14:paraId="38308019">
      <w:pPr>
        <w:pStyle w:val="9"/>
      </w:pPr>
      <w:r>
        <w:t>Междисциплинарность в подготовке научных кадров становится все более значимым аспектом современного образования и исследований. Западные системы, в частности американская модель PhD, давно признали ценность междисциплинарного подхода, рассматривая его как ключевой фактор генерации инноваций. В рамках этой модели аспиранты обладают значительной свободой в формировании своих учебных планов, что позволяет им при наличии возможности включать курсы из различных научных областей, выходящих за рамки их основной специализации. Это способствует расширению исследовательского кругозора и позволяет находить нестандартные решения сложных проблем.</w:t>
      </w:r>
    </w:p>
    <w:p w14:paraId="6D4F85B3">
      <w:pPr>
        <w:pStyle w:val="9"/>
      </w:pPr>
      <w:r>
        <w:t>Исследовательские проекты в таких условиях часто возникают на пересечении дисциплин, объединяя методы и теории из разных областей знания. Например, работы в сфере биоинформатики могут сочетать подходы из биологии, компьютерных наук и статистики, а исследования в области когнитивных наук — интегрировать психологию, нейробиологию и искусственный интеллект. Такой синтез не только обогащает научную работу, но и открывает новые направления для изучения, которые оставались бы незамеченными в рамках узкоспециализированного подхода.</w:t>
      </w:r>
    </w:p>
    <w:p w14:paraId="33890043">
      <w:pPr>
        <w:pStyle w:val="9"/>
      </w:pPr>
      <w:r>
        <w:t>В российской системе подготовки научных кадров традиционно преобладала глубокая специализация в рамках одной дисциплины. Такой подход обеспечивал фундаментальность знаний, но в то же время мог ограничивать исследовательскую гибкость. Однако в последние годы наметилась устойчивая тенденция к развитию междисциплинарных исследований, особенно в быстроразвивающихся областях, таких как биотехнологии, нанотехнологии и когнитивные науки. Российские университеты и научные центры постепенно внедряют программы, позволяющие аспирантам работать на стыке дисциплин, а также создаются межфакультетские лаборатории и исследовательские группы, ориентированные на комплексные проекты.</w:t>
      </w:r>
    </w:p>
    <w:p w14:paraId="0BB80822">
      <w:pPr>
        <w:pStyle w:val="9"/>
      </w:pPr>
      <w:r>
        <w:t>Несмотря на эти положительные сдвиги, переход к полноценной междисциплинарной модели требует преодоления ряда институциональных и методологических барьеров. В частности, важным шагом является возможность адаптации федеральных образовательных требований, позволяющая более гибко комбинировать учебные модули из разных научных областей. Кроме того, необходимо развитие механизмов оценки междисциплинарных исследований, которые зачастую не вписываются в традиционные критерии экспертизы.</w:t>
      </w:r>
    </w:p>
    <w:p w14:paraId="42403862">
      <w:pPr>
        <w:pStyle w:val="9"/>
      </w:pPr>
      <w:r>
        <w:t>Роль научного руководителя в подготовке исследователя существенно различается в западной и российской системах, отражая разные подходы к организации научного процесса и образовательной философии.</w:t>
      </w:r>
    </w:p>
    <w:p w14:paraId="4364E0E4">
      <w:pPr>
        <w:pStyle w:val="9"/>
      </w:pPr>
      <w:r>
        <w:t>В западной модели, особенно в рамках PhD-программ, научный руководитель чаще выступает как наставник, который направляет и поддерживает аспиранта, но при этом предоставляет ему значительную свободу в выборе методов, постановке исследовательских задач и даже в определении общей научной траектории. Такой подход основан на идее, что самостоятельность и независимое критическое мышление являются ключевыми качествами ученого. Руководитель здесь выполняет функцию консультанта, помогая аспиранту избежать методологических ошибок, предлагая возможные пути развития исследования, но не навязывая жестких рамок. Это способствует развитию инициативности и умению самостоятельно принимать научные решения, что особенно важно в условиях междисциплинарных исследований, где стандартные схемы работы могут быть неприменимы.</w:t>
      </w:r>
    </w:p>
    <w:p w14:paraId="128D8963">
      <w:pPr>
        <w:pStyle w:val="9"/>
      </w:pPr>
      <w:r>
        <w:t>Российская модель взаимоотношений научного руководителя и аспиранта формировалась в условиях особой академической культуры, где приоритет отдавался строгой преемственности научного знания и сохранению традиций конкретных исследовательских школ. Эта система уходит корнями в советскую эпоху, когда наука развивалась как строго иерархическая структура с четким распределением ролей. В таком контексте научный руководитель выступал не просто как консультант, а как носитель фундаментальных знаний и методологических принципов конкретной научной парадигмы. Его авторитет основывался не только на личном опыте, но и на принадлежности к определенной академической традиции, что придавало его указаниям характер непререкаемой истины.</w:t>
      </w:r>
    </w:p>
    <w:p w14:paraId="0B9F9AAA">
      <w:pPr>
        <w:pStyle w:val="9"/>
      </w:pPr>
      <w:r>
        <w:t>Такой подход к научному руководству предполагал всесторонний контроль над исследовательским процессом. Руководитель не просто предлагал общее направление работы, но детально прорабатывал с аспирантом методический аппарат, структуру исследования, а зачастую и интерпретацию полученных результатов. Это создавало ситуацию, когда научная работа аспиранта становилась логическим продолжением исследований его наставника, а не самостоятельным проектом. Подобная система имела свои неоспоримые преимущества - она обеспечивала высокую степень методологической чистоты исследований, позволяла избегать хаотичных поисков и гарантировала передачу накопленного знания от поколения к поколению ученых.</w:t>
      </w:r>
    </w:p>
    <w:p w14:paraId="668191DE">
      <w:pPr>
        <w:pStyle w:val="9"/>
      </w:pPr>
      <w:r>
        <w:t>Однако у этой модели были и существенные ограничения. Жесткая привязка к определенной научной школе и авторитарный стиль руководства в некоторых случаях могли сдерживать развитие оригинальных идей. Аспирант, воспитанный в условиях безусловного доверия к мнению руководителя, не всегда развивал навыки самостоятельного научного мышления и критического анализа методологических основ своего исследования. Кроме того, такая система могла создавать определенный консерватизм в науке, когда новые подходы с трудом пробивали себе дорогу сквозь устоявшиеся традиции научных школ.</w:t>
      </w:r>
    </w:p>
    <w:p w14:paraId="66476F89">
      <w:pPr>
        <w:pStyle w:val="9"/>
      </w:pPr>
      <w:r>
        <w:t>Особенно явно ограничения этой модели проявлялись в тех случаях, когда исследование требовало междисциплинарного подхода или выходило за рамки традиционной парадигмы. Жесткая привязка к одной научной школе затрудняла интеграцию методов и концепций из смежных областей знания. Тем не менее, именно эта система подготовки позволила советской, а затем и российской науке сохранить свою идентичность и высокие стандарты фундаментальных исследований в условиях меняющихся научных парадигм.</w:t>
      </w:r>
    </w:p>
    <w:p w14:paraId="477BCD9D">
      <w:pPr>
        <w:pStyle w:val="9"/>
      </w:pPr>
      <w:r>
        <w:t>Современная трансформация этой модели происходит постепенно, сохраняя лучшие черты традиционного подхода - глубину специализации и уважение к научной школе, но дополняя их элементами, стимулирующими исследовательскую самостоятельность. Это отражает общемировую тенденцию к поиску баланса между преемственностью знаний и свободой научного творчества.</w:t>
      </w:r>
    </w:p>
    <w:p w14:paraId="23ECB850">
      <w:pPr>
        <w:pStyle w:val="9"/>
      </w:pPr>
      <w:r>
        <w:t>Однако в последние годы наблюдалось сближение этих двух моделей. Российская система перенимала лучшие элементы западного подхода, предоставляя аспирантам больше самостоятельности в выборе тем и методов исследования. Это связано как с глобализацией науки, так и с растущим пониманием того, что инновации часто рождаются на пересечении дисциплин и требуют гибкости мышления. В то же время сохраняется важная роль научного руководителя как эксперта, который помогает аспиранту избежать тупиковых направлений и обеспечивает методологическую строгость работы.</w:t>
      </w:r>
    </w:p>
    <w:p w14:paraId="3F8B3740">
      <w:pPr>
        <w:pStyle w:val="9"/>
      </w:pPr>
      <w:r>
        <w:t>Современные тенденции показывают, что оптимальный подход лежит в балансе между автономией исследователя и руководящей функцией наставника. Аспирант получает возможность самостоятельно формулировать научные гипотезы и экспериментировать с подходами, но при этом опирается на опыт и знания руководителя, который помогает корректировать траекторию исследования. Такой синтез способствует как развитию независимого научного мышления, так и сохранению академической строгости, что особенно важно в условиях растущей сложности и междисциплинарности современных исследований.</w:t>
      </w:r>
    </w:p>
    <w:p w14:paraId="741D42B7">
      <w:pPr>
        <w:pStyle w:val="9"/>
      </w:pPr>
      <w:r>
        <w:t>Перспективы эволюции систем подготовки научных кадров в глобальном контексте связаны с процессом взаимной адаптации и синтеза лучших элементов различных образовательных традиций. Российская и западная модели аспирантуры, исторически развивавшиеся в разных институциональных и культурных условиях, демонстрируют заметную тенденцию к конвергенции, что открывает новые возможности для совершенствования научного образования.</w:t>
      </w:r>
    </w:p>
    <w:p w14:paraId="77BCB244">
      <w:pPr>
        <w:pStyle w:val="9"/>
      </w:pPr>
      <w:r>
        <w:t>Западные университеты, особенно в англосаксонской традиции, начинают проявлять интерес к тем аспектам российской системы, которые обеспечивают глубину фундаментальной подготовки. Российский подход с его акцентом на системное освоение дисциплины, тщательную проработку методологических основ и приверженность академическим традициям научных школ предлагает важные коррективы к преобладающей на Западе ориентации на узкопрофессиональные компетенции. Особую ценность представляет российский опыт построения последовательных учебных программ, где каждый этап обучения логически вытекает из предыдущего, создавая целостную картину научной дисциплины.</w:t>
      </w:r>
    </w:p>
    <w:p w14:paraId="3CA0437E">
      <w:pPr>
        <w:pStyle w:val="9"/>
      </w:pPr>
      <w:r>
        <w:t>С другой стороны, российская система научной подготовки активно осваивает элементы западной модели, доказавшие свою эффективность в условиях современной науки. Речь идет о развитии так называемых transferable skills - универсальных исследовательских компетенций, включающих академическое письмо, навыки презентации, управление проектами и командную работу. Эти умения, традиционно считавшиеся на периферии российского научного образования, становятся все более востребованными в условиях интернационализации науки и роста междисциплинарных исследований.</w:t>
      </w:r>
    </w:p>
    <w:p w14:paraId="6C38BC0D">
      <w:pPr>
        <w:pStyle w:val="9"/>
      </w:pPr>
      <w:r>
        <w:t>Особого внимания заслуживает процесс адаптации западного опыта индивидуализации образовательных траекторий. Российские университеты постепенно внедряют механизмы, позволяющие аспирантам формировать индивидуальные учебные планы с учетом специфики их исследовательских интересов. Этот процесс идет параллельно с сохранением сильных сторон российской системы - систематичности обучения и методологической строгости, что создает уникальный гибридный формат подготовки исследователей.</w:t>
      </w:r>
    </w:p>
    <w:p w14:paraId="0AB2AF33">
      <w:pPr>
        <w:pStyle w:val="9"/>
      </w:pPr>
      <w:r>
        <w:t>Междисциплинарность как ключевой тренд современной науки также становится точкой пересечения двух традиций. Если западные университеты обладают значительным опытом в организации междисциплинарных исследований, то российская академическая среда вносит в этот процесс свой вклад в виде глубокой предметной специализации, без которой невозможно настоящее междисциплинарное взаимодействие. Синтез этих подходов позволяет создавать новые форматы научной работы, сочетающие широту междисциплинарного видения с глубиной предметного анализа.</w:t>
      </w:r>
    </w:p>
    <w:p w14:paraId="65A3BDB0">
      <w:pPr>
        <w:pStyle w:val="9"/>
      </w:pPr>
      <w:r>
        <w:t>Важно отметить, что процесс взаимного обогащения образовательных моделей происходит не механически, а с учетом культурных и институциональных особенностей каждой системы. Российские университеты, перенимая западный опыт, адаптируют его к местным условиям, сохраняя те элементы традиционной системы, которые доказали свою эффективность. Аналогично, западные университеты интегрируют отдельные элементы российской модели, трансформируя их в соответствии со своими образовательными стандартами.</w:t>
      </w:r>
    </w:p>
    <w:p w14:paraId="67FF6001">
      <w:pPr>
        <w:pStyle w:val="9"/>
      </w:pPr>
      <w:r>
        <w:t>Современная трансформация систем подготовки научных кадров приводит к возникновению принципиально новых образовательных парадигм, в которых органично синтезируются казалось бы противоречивые качества. На смену жесткой альтернативе "фундаментальность или гибкость" приходит модель, где глубина предметной специализации не противопоставляется, а дополняется способностью к междисциплинарному синтезу. Такой подход отражает саму природу современной науки, где прорывные открытия все чаще совершаются именно на пересечении различных областей знания, но при этом требуют безупречного владения профессиональным инструментарием.</w:t>
      </w:r>
    </w:p>
    <w:p w14:paraId="710A1EAD">
      <w:pPr>
        <w:pStyle w:val="9"/>
      </w:pPr>
      <w:r>
        <w:t>Ключевой характеристикой нового поколения исследователей становится способность сочетать методологическую строгость с творческой свободой. Если традиционная российская система делала акцент на первом аспекте, а западная модель - на втором, то современные образовательные практики стремятся к гармоничному объединению этих качеств. Методологическая культура, прививаемая в рамках научных школ, начинает сочетаться с развитием креативного мышления, позволяющего выходить за рамки устоявшихся исследовательских парадигм. Это создает особый тип ученого - одновременно строгого аналитика и смелого новатора, способного работать в рамках академических традиций, но при этом генерировать принципиально новые идеи.</w:t>
      </w:r>
    </w:p>
    <w:p w14:paraId="3B9154E0">
      <w:pPr>
        <w:pStyle w:val="9"/>
      </w:pPr>
      <w:r>
        <w:t>Особую значимость приобретает баланс между приверженностью научной школе и готовностью к академической мобильности. Классическая модель "учитель-ученик", характерная для российской системы, трансформируется, сохраняя ценность преемственности знаний, но при этом открывая возможности для профессионального роста за пределами исходной научной традиции. Современный исследователь должен уметь извлекать максимум из принадлежности к определенной академической школе, но при этом обладать достаточной гибкостью для продуктивного взаимодействия с представителями других научных направлений и культур.</w:t>
      </w:r>
    </w:p>
    <w:p w14:paraId="62EDCB39">
      <w:pPr>
        <w:pStyle w:val="9"/>
      </w:pPr>
      <w:r>
        <w:t>Формирование такого универсального научного профиля требует переосмысления традиционных подходов к организации исследовательского процесса. На смену линейной модели "от фундамента к приложениям" приходит многомерная система, где теоретическая глубина сочетается с практической ориентированностью, индивидуальные исследования - с командной работой, академическая строгость - с предпринимательским подходом к реализации научных результатов. При этом каждая национальная система образования находит свои пути адаптации этих принципов, что способствует сохранению методологического разнообразия в глобальной науке.</w:t>
      </w:r>
    </w:p>
    <w:p w14:paraId="0D87CB4F">
      <w:pPr>
        <w:pStyle w:val="9"/>
      </w:pPr>
      <w:r>
        <w:t>Важно отметить, что подобная трансформация не означает отказа от традиционных ценностей академического образования. Напротив, именно опора на проверенные временем принципы фундаментальной подготовки позволяет эффективно интегрировать новые образовательные практики. В результате возникает своеобразный "гибридный иммунитет" научного сообщества - способность адаптироваться к изменениям, не теряя при этом своей профессиональной идентичности. Это особенно важно в условиях, когда наука становится все более интернациональной, но при этом сохраняет свои национальные традиции и особенности развития.</w:t>
      </w:r>
    </w:p>
    <w:p w14:paraId="1BF1C4DD">
      <w:pPr>
        <w:pStyle w:val="9"/>
      </w:pPr>
      <w:r>
        <w:t>Перспективные модели подготовки научных кадров будущего, таким образом, будут строиться не на противопоставлении различных образовательных традиций, а на их творческом синтезе. Такой подход позволяет преодолеть искусственные барьеры между "фундаментальным" и "прикладным", "традиционным" и "инновационным", "национальным" и "глобальным" в научном образовании. В результате формируется новое поколение исследователей, способных одинаково эффективно работать как в рамках сложившихся научных парадигм, так и на переднем крае междисциплинарных исследований, сочетая лучшие черты различных академических традиций.</w:t>
      </w:r>
    </w:p>
    <w:p w14:paraId="4F380174">
      <w:pPr>
        <w:pStyle w:val="9"/>
      </w:pPr>
      <w:r>
        <w:t>Этот процесс взаимного обогащения имеет особое значение в контексте глобализации науки, когда перед исследовательскими сообществами разных стран стоят общие вызовы, требующие объединения интеллектуальных ресурсов. Развитие гибридных моделей подготовки научных кадров создает основу для более эффективного международного сотрудничества, облегчая академическую мобильность и способствуя выработке общих стандартов научной работы. При этом важно, что такой синтез не приводит к унификации национальных систем научного образования, а напротив, позволяет каждой из них сохранить свою идентичность, обогащенную лучшими элементами других традиций.</w:t>
      </w:r>
    </w:p>
    <w:p w14:paraId="26AFAB81">
      <w:pPr>
        <w:pStyle w:val="9"/>
        <w:ind w:left="0" w:leftChars="0" w:firstLine="0" w:firstLineChars="0"/>
        <w:jc w:val="right"/>
      </w:pPr>
      <w:r>
        <w:t>Таблица 1</w:t>
      </w:r>
    </w:p>
    <w:p w14:paraId="17CFAF29">
      <w:pPr>
        <w:pStyle w:val="9"/>
        <w:ind w:left="0" w:leftChars="0" w:firstLine="0" w:firstLineChars="0"/>
        <w:jc w:val="center"/>
      </w:pPr>
      <w:r>
        <w:t>Сравнительный анализ образовательных моделей</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2576"/>
        <w:gridCol w:w="3297"/>
        <w:gridCol w:w="3632"/>
      </w:tblGrid>
      <w:tr w14:paraId="488A0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blHeader/>
        </w:trPr>
        <w:tc>
          <w:tcPr>
            <w:tcW w:w="0" w:type="auto"/>
            <w:shd w:val="clear" w:color="auto" w:fill="FFFFFF"/>
            <w:tcMar>
              <w:top w:w="150" w:type="dxa"/>
              <w:left w:w="0" w:type="dxa"/>
              <w:bottom w:w="150" w:type="dxa"/>
              <w:right w:w="150" w:type="dxa"/>
            </w:tcMar>
            <w:vAlign w:val="center"/>
          </w:tcPr>
          <w:p w14:paraId="032616ED">
            <w:pPr>
              <w:spacing w:line="240" w:lineRule="auto"/>
              <w:ind w:firstLine="0"/>
              <w:rPr>
                <w:sz w:val="24"/>
                <w:szCs w:val="24"/>
              </w:rPr>
            </w:pPr>
            <w:r>
              <w:rPr>
                <w:sz w:val="24"/>
                <w:szCs w:val="24"/>
                <w:lang w:val="en-US" w:eastAsia="zh-CN"/>
              </w:rPr>
              <w:t>Критерий</w:t>
            </w:r>
          </w:p>
        </w:tc>
        <w:tc>
          <w:tcPr>
            <w:tcW w:w="0" w:type="auto"/>
            <w:shd w:val="clear" w:color="auto" w:fill="FFFFFF"/>
            <w:tcMar>
              <w:top w:w="150" w:type="dxa"/>
              <w:left w:w="150" w:type="dxa"/>
              <w:bottom w:w="150" w:type="dxa"/>
              <w:right w:w="150" w:type="dxa"/>
            </w:tcMar>
            <w:vAlign w:val="center"/>
          </w:tcPr>
          <w:p w14:paraId="2189F671">
            <w:pPr>
              <w:spacing w:line="240" w:lineRule="auto"/>
              <w:ind w:firstLine="0"/>
              <w:rPr>
                <w:sz w:val="24"/>
                <w:szCs w:val="24"/>
              </w:rPr>
            </w:pPr>
            <w:r>
              <w:rPr>
                <w:sz w:val="24"/>
                <w:szCs w:val="24"/>
                <w:lang w:val="en-US" w:eastAsia="zh-CN"/>
              </w:rPr>
              <w:t>Американская модель PhD</w:t>
            </w:r>
          </w:p>
        </w:tc>
        <w:tc>
          <w:tcPr>
            <w:tcW w:w="0" w:type="auto"/>
            <w:shd w:val="clear" w:color="auto" w:fill="FFFFFF"/>
            <w:tcMar>
              <w:top w:w="150" w:type="dxa"/>
              <w:left w:w="150" w:type="dxa"/>
              <w:bottom w:w="150" w:type="dxa"/>
              <w:right w:w="150" w:type="dxa"/>
            </w:tcMar>
            <w:vAlign w:val="center"/>
          </w:tcPr>
          <w:p w14:paraId="105B8DCB">
            <w:pPr>
              <w:spacing w:line="240" w:lineRule="auto"/>
              <w:ind w:firstLine="0"/>
              <w:rPr>
                <w:sz w:val="24"/>
                <w:szCs w:val="24"/>
              </w:rPr>
            </w:pPr>
            <w:r>
              <w:rPr>
                <w:sz w:val="24"/>
                <w:szCs w:val="24"/>
                <w:lang w:val="en-US" w:eastAsia="zh-CN"/>
              </w:rPr>
              <w:t>Российская модель аспирантуры</w:t>
            </w:r>
          </w:p>
        </w:tc>
      </w:tr>
      <w:tr w14:paraId="4F731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78105DB1">
            <w:pPr>
              <w:spacing w:line="240" w:lineRule="auto"/>
              <w:ind w:firstLine="0"/>
              <w:rPr>
                <w:sz w:val="24"/>
                <w:szCs w:val="24"/>
              </w:rPr>
            </w:pPr>
            <w:r>
              <w:rPr>
                <w:sz w:val="24"/>
                <w:szCs w:val="24"/>
                <w:lang w:val="en-US" w:eastAsia="zh-CN"/>
              </w:rPr>
              <w:t>Философия образования</w:t>
            </w:r>
          </w:p>
        </w:tc>
        <w:tc>
          <w:tcPr>
            <w:tcW w:w="0" w:type="auto"/>
            <w:shd w:val="clear" w:color="auto" w:fill="FFFFFF"/>
            <w:tcMar>
              <w:top w:w="150" w:type="dxa"/>
              <w:left w:w="150" w:type="dxa"/>
              <w:bottom w:w="150" w:type="dxa"/>
              <w:right w:w="150" w:type="dxa"/>
            </w:tcMar>
            <w:vAlign w:val="center"/>
          </w:tcPr>
          <w:p w14:paraId="10FEA3CA">
            <w:pPr>
              <w:spacing w:line="240" w:lineRule="auto"/>
              <w:ind w:firstLine="0"/>
              <w:rPr>
                <w:sz w:val="24"/>
                <w:szCs w:val="24"/>
              </w:rPr>
            </w:pPr>
            <w:r>
              <w:rPr>
                <w:sz w:val="24"/>
                <w:szCs w:val="24"/>
                <w:lang w:eastAsia="zh-CN"/>
              </w:rPr>
              <w:t>Развитие исследователя-новатора с акцентом на академическую свободу и практическую значимость</w:t>
            </w:r>
          </w:p>
        </w:tc>
        <w:tc>
          <w:tcPr>
            <w:tcW w:w="0" w:type="auto"/>
            <w:shd w:val="clear" w:color="auto" w:fill="FFFFFF"/>
            <w:tcMar>
              <w:top w:w="150" w:type="dxa"/>
              <w:left w:w="150" w:type="dxa"/>
              <w:bottom w:w="150" w:type="dxa"/>
              <w:right w:w="150" w:type="dxa"/>
            </w:tcMar>
            <w:vAlign w:val="center"/>
          </w:tcPr>
          <w:p w14:paraId="71692A47">
            <w:pPr>
              <w:spacing w:line="240" w:lineRule="auto"/>
              <w:ind w:firstLine="0"/>
              <w:rPr>
                <w:sz w:val="24"/>
                <w:szCs w:val="24"/>
              </w:rPr>
            </w:pPr>
            <w:r>
              <w:rPr>
                <w:sz w:val="24"/>
                <w:szCs w:val="24"/>
                <w:lang w:eastAsia="zh-CN"/>
              </w:rPr>
              <w:t>Формирование специалиста-профессионала с упором на фундаментальность и преемственность научных школ</w:t>
            </w:r>
          </w:p>
        </w:tc>
      </w:tr>
      <w:tr w14:paraId="284E1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4B9A5D88">
            <w:pPr>
              <w:spacing w:line="240" w:lineRule="auto"/>
              <w:ind w:firstLine="0"/>
              <w:rPr>
                <w:sz w:val="24"/>
                <w:szCs w:val="24"/>
              </w:rPr>
            </w:pPr>
            <w:r>
              <w:rPr>
                <w:sz w:val="24"/>
                <w:szCs w:val="24"/>
                <w:lang w:val="en-US" w:eastAsia="zh-CN"/>
              </w:rPr>
              <w:t>Структура обучения</w:t>
            </w:r>
          </w:p>
        </w:tc>
        <w:tc>
          <w:tcPr>
            <w:tcW w:w="0" w:type="auto"/>
            <w:shd w:val="clear" w:color="auto" w:fill="FFFFFF"/>
            <w:tcMar>
              <w:top w:w="150" w:type="dxa"/>
              <w:left w:w="150" w:type="dxa"/>
              <w:bottom w:w="150" w:type="dxa"/>
              <w:right w:w="150" w:type="dxa"/>
            </w:tcMar>
            <w:vAlign w:val="center"/>
          </w:tcPr>
          <w:p w14:paraId="2989C443">
            <w:pPr>
              <w:spacing w:line="240" w:lineRule="auto"/>
              <w:ind w:firstLine="0"/>
              <w:rPr>
                <w:sz w:val="24"/>
                <w:szCs w:val="24"/>
              </w:rPr>
            </w:pPr>
            <w:r>
              <w:rPr>
                <w:sz w:val="24"/>
                <w:szCs w:val="24"/>
                <w:lang w:eastAsia="zh-CN"/>
              </w:rPr>
              <w:t>Гибкая система с индивидуальными учебными планами и междисциплинарным подходом</w:t>
            </w:r>
          </w:p>
        </w:tc>
        <w:tc>
          <w:tcPr>
            <w:tcW w:w="0" w:type="auto"/>
            <w:shd w:val="clear" w:color="auto" w:fill="FFFFFF"/>
            <w:tcMar>
              <w:top w:w="150" w:type="dxa"/>
              <w:left w:w="150" w:type="dxa"/>
              <w:bottom w:w="150" w:type="dxa"/>
              <w:right w:w="150" w:type="dxa"/>
            </w:tcMar>
            <w:vAlign w:val="center"/>
          </w:tcPr>
          <w:p w14:paraId="62967851">
            <w:pPr>
              <w:spacing w:line="240" w:lineRule="auto"/>
              <w:ind w:firstLine="0"/>
              <w:rPr>
                <w:sz w:val="24"/>
                <w:szCs w:val="24"/>
              </w:rPr>
            </w:pPr>
            <w:r>
              <w:rPr>
                <w:sz w:val="24"/>
                <w:szCs w:val="24"/>
                <w:lang w:eastAsia="zh-CN"/>
              </w:rPr>
              <w:t>Жестко регламентированный процесс с фиксированными этапами (экзамены, кандидатские работы)</w:t>
            </w:r>
          </w:p>
        </w:tc>
      </w:tr>
      <w:tr w14:paraId="25606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5450A9F9">
            <w:pPr>
              <w:spacing w:line="240" w:lineRule="auto"/>
              <w:ind w:firstLine="0"/>
              <w:rPr>
                <w:sz w:val="24"/>
                <w:szCs w:val="24"/>
              </w:rPr>
            </w:pPr>
            <w:r>
              <w:rPr>
                <w:sz w:val="24"/>
                <w:szCs w:val="24"/>
                <w:lang w:val="en-US" w:eastAsia="zh-CN"/>
              </w:rPr>
              <w:t>Роль руководителя</w:t>
            </w:r>
          </w:p>
        </w:tc>
        <w:tc>
          <w:tcPr>
            <w:tcW w:w="0" w:type="auto"/>
            <w:shd w:val="clear" w:color="auto" w:fill="FFFFFF"/>
            <w:tcMar>
              <w:top w:w="150" w:type="dxa"/>
              <w:left w:w="150" w:type="dxa"/>
              <w:bottom w:w="150" w:type="dxa"/>
              <w:right w:w="150" w:type="dxa"/>
            </w:tcMar>
            <w:vAlign w:val="center"/>
          </w:tcPr>
          <w:p w14:paraId="2467C011">
            <w:pPr>
              <w:spacing w:line="240" w:lineRule="auto"/>
              <w:ind w:firstLine="0"/>
              <w:rPr>
                <w:sz w:val="24"/>
                <w:szCs w:val="24"/>
              </w:rPr>
            </w:pPr>
            <w:r>
              <w:rPr>
                <w:sz w:val="24"/>
                <w:szCs w:val="24"/>
                <w:lang w:eastAsia="zh-CN"/>
              </w:rPr>
              <w:t>Академический партнер, фасилитатор исследовательского процесса</w:t>
            </w:r>
          </w:p>
        </w:tc>
        <w:tc>
          <w:tcPr>
            <w:tcW w:w="0" w:type="auto"/>
            <w:shd w:val="clear" w:color="auto" w:fill="FFFFFF"/>
            <w:tcMar>
              <w:top w:w="150" w:type="dxa"/>
              <w:left w:w="150" w:type="dxa"/>
              <w:bottom w:w="150" w:type="dxa"/>
              <w:right w:w="150" w:type="dxa"/>
            </w:tcMar>
            <w:vAlign w:val="center"/>
          </w:tcPr>
          <w:p w14:paraId="57BED741">
            <w:pPr>
              <w:spacing w:line="240" w:lineRule="auto"/>
              <w:ind w:firstLine="0"/>
              <w:rPr>
                <w:sz w:val="24"/>
                <w:szCs w:val="24"/>
              </w:rPr>
            </w:pPr>
            <w:r>
              <w:rPr>
                <w:sz w:val="24"/>
                <w:szCs w:val="24"/>
                <w:lang w:eastAsia="zh-CN"/>
              </w:rPr>
              <w:t>Носитель научной традиции, определяющий методологию и направление исследований</w:t>
            </w:r>
          </w:p>
        </w:tc>
      </w:tr>
      <w:tr w14:paraId="7D216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3129F045">
            <w:pPr>
              <w:spacing w:line="240" w:lineRule="auto"/>
              <w:ind w:firstLine="0"/>
              <w:rPr>
                <w:sz w:val="24"/>
                <w:szCs w:val="24"/>
              </w:rPr>
            </w:pPr>
            <w:r>
              <w:rPr>
                <w:sz w:val="24"/>
                <w:szCs w:val="24"/>
                <w:lang w:val="en-US" w:eastAsia="zh-CN"/>
              </w:rPr>
              <w:t>Оценка результатов</w:t>
            </w:r>
          </w:p>
        </w:tc>
        <w:tc>
          <w:tcPr>
            <w:tcW w:w="0" w:type="auto"/>
            <w:shd w:val="clear" w:color="auto" w:fill="FFFFFF"/>
            <w:tcMar>
              <w:top w:w="150" w:type="dxa"/>
              <w:left w:w="150" w:type="dxa"/>
              <w:bottom w:w="150" w:type="dxa"/>
              <w:right w:w="150" w:type="dxa"/>
            </w:tcMar>
            <w:vAlign w:val="center"/>
          </w:tcPr>
          <w:p w14:paraId="51B48F88">
            <w:pPr>
              <w:spacing w:line="240" w:lineRule="auto"/>
              <w:ind w:firstLine="0"/>
              <w:rPr>
                <w:sz w:val="24"/>
                <w:szCs w:val="24"/>
              </w:rPr>
            </w:pPr>
            <w:r>
              <w:rPr>
                <w:sz w:val="24"/>
                <w:szCs w:val="24"/>
                <w:lang w:eastAsia="zh-CN"/>
              </w:rPr>
              <w:t>Постоянная обратная связь через семинары, публикации и промежуточные аттестации</w:t>
            </w:r>
          </w:p>
        </w:tc>
        <w:tc>
          <w:tcPr>
            <w:tcW w:w="0" w:type="auto"/>
            <w:shd w:val="clear" w:color="auto" w:fill="FFFFFF"/>
            <w:tcMar>
              <w:top w:w="150" w:type="dxa"/>
              <w:left w:w="150" w:type="dxa"/>
              <w:bottom w:w="150" w:type="dxa"/>
              <w:right w:w="150" w:type="dxa"/>
            </w:tcMar>
            <w:vAlign w:val="center"/>
          </w:tcPr>
          <w:p w14:paraId="4DD862C8">
            <w:pPr>
              <w:spacing w:line="240" w:lineRule="auto"/>
              <w:ind w:firstLine="0"/>
              <w:rPr>
                <w:sz w:val="24"/>
                <w:szCs w:val="24"/>
              </w:rPr>
            </w:pPr>
            <w:r>
              <w:rPr>
                <w:sz w:val="24"/>
                <w:szCs w:val="24"/>
                <w:lang w:eastAsia="zh-CN"/>
              </w:rPr>
              <w:t>Формализованная система экзаменов и отчетов с акцентом на итоговую защиту диссертации</w:t>
            </w:r>
          </w:p>
        </w:tc>
      </w:tr>
      <w:tr w14:paraId="09D7D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5042C085">
            <w:pPr>
              <w:spacing w:line="240" w:lineRule="auto"/>
              <w:ind w:firstLine="0"/>
              <w:rPr>
                <w:sz w:val="24"/>
                <w:szCs w:val="24"/>
              </w:rPr>
            </w:pPr>
            <w:r>
              <w:rPr>
                <w:sz w:val="24"/>
                <w:szCs w:val="24"/>
                <w:lang w:val="en-US" w:eastAsia="zh-CN"/>
              </w:rPr>
              <w:t>Карьерная ориентация</w:t>
            </w:r>
          </w:p>
        </w:tc>
        <w:tc>
          <w:tcPr>
            <w:tcW w:w="0" w:type="auto"/>
            <w:shd w:val="clear" w:color="auto" w:fill="FFFFFF"/>
            <w:tcMar>
              <w:top w:w="150" w:type="dxa"/>
              <w:left w:w="150" w:type="dxa"/>
              <w:bottom w:w="150" w:type="dxa"/>
              <w:right w:w="150" w:type="dxa"/>
            </w:tcMar>
            <w:vAlign w:val="center"/>
          </w:tcPr>
          <w:p w14:paraId="320DD376">
            <w:pPr>
              <w:spacing w:line="240" w:lineRule="auto"/>
              <w:ind w:firstLine="0"/>
              <w:rPr>
                <w:sz w:val="24"/>
                <w:szCs w:val="24"/>
              </w:rPr>
            </w:pPr>
            <w:r>
              <w:rPr>
                <w:sz w:val="24"/>
                <w:szCs w:val="24"/>
                <w:lang w:eastAsia="zh-CN"/>
              </w:rPr>
              <w:t>Подготовка для академической, корпоративной и государственной сфер</w:t>
            </w:r>
          </w:p>
        </w:tc>
        <w:tc>
          <w:tcPr>
            <w:tcW w:w="0" w:type="auto"/>
            <w:shd w:val="clear" w:color="auto" w:fill="FFFFFF"/>
            <w:tcMar>
              <w:top w:w="150" w:type="dxa"/>
              <w:left w:w="150" w:type="dxa"/>
              <w:bottom w:w="150" w:type="dxa"/>
              <w:right w:w="150" w:type="dxa"/>
            </w:tcMar>
            <w:vAlign w:val="center"/>
          </w:tcPr>
          <w:p w14:paraId="4EDF995F">
            <w:pPr>
              <w:spacing w:line="240" w:lineRule="auto"/>
              <w:ind w:firstLine="0"/>
              <w:rPr>
                <w:sz w:val="24"/>
                <w:szCs w:val="24"/>
              </w:rPr>
            </w:pPr>
            <w:r>
              <w:rPr>
                <w:sz w:val="24"/>
                <w:szCs w:val="24"/>
                <w:lang w:eastAsia="zh-CN"/>
              </w:rPr>
              <w:t>Традиционная ориентация на академическую и отраслевую науку</w:t>
            </w:r>
          </w:p>
        </w:tc>
      </w:tr>
      <w:tr w14:paraId="1D2B7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6DD2F5EF">
            <w:pPr>
              <w:spacing w:line="240" w:lineRule="auto"/>
              <w:ind w:firstLine="0"/>
              <w:rPr>
                <w:sz w:val="24"/>
                <w:szCs w:val="24"/>
              </w:rPr>
            </w:pPr>
            <w:r>
              <w:rPr>
                <w:sz w:val="24"/>
                <w:szCs w:val="24"/>
                <w:lang w:val="en-US" w:eastAsia="zh-CN"/>
              </w:rPr>
              <w:t>Междисциплинарность</w:t>
            </w:r>
          </w:p>
        </w:tc>
        <w:tc>
          <w:tcPr>
            <w:tcW w:w="0" w:type="auto"/>
            <w:shd w:val="clear" w:color="auto" w:fill="FFFFFF"/>
            <w:tcMar>
              <w:top w:w="150" w:type="dxa"/>
              <w:left w:w="150" w:type="dxa"/>
              <w:bottom w:w="150" w:type="dxa"/>
              <w:right w:w="150" w:type="dxa"/>
            </w:tcMar>
            <w:vAlign w:val="center"/>
          </w:tcPr>
          <w:p w14:paraId="426DD828">
            <w:pPr>
              <w:spacing w:line="240" w:lineRule="auto"/>
              <w:ind w:firstLine="0"/>
              <w:rPr>
                <w:sz w:val="24"/>
                <w:szCs w:val="24"/>
              </w:rPr>
            </w:pPr>
            <w:r>
              <w:rPr>
                <w:sz w:val="24"/>
                <w:szCs w:val="24"/>
                <w:lang w:eastAsia="zh-CN"/>
              </w:rPr>
              <w:t>Поощряется как источник инноваций, встроена в структуру программ</w:t>
            </w:r>
          </w:p>
        </w:tc>
        <w:tc>
          <w:tcPr>
            <w:tcW w:w="0" w:type="auto"/>
            <w:shd w:val="clear" w:color="auto" w:fill="FFFFFF"/>
            <w:tcMar>
              <w:top w:w="150" w:type="dxa"/>
              <w:left w:w="150" w:type="dxa"/>
              <w:bottom w:w="150" w:type="dxa"/>
              <w:right w:w="150" w:type="dxa"/>
            </w:tcMar>
            <w:vAlign w:val="center"/>
          </w:tcPr>
          <w:p w14:paraId="78236312">
            <w:pPr>
              <w:spacing w:line="240" w:lineRule="auto"/>
              <w:ind w:firstLine="0"/>
              <w:rPr>
                <w:sz w:val="24"/>
                <w:szCs w:val="24"/>
              </w:rPr>
            </w:pPr>
            <w:r>
              <w:rPr>
                <w:sz w:val="24"/>
                <w:szCs w:val="24"/>
                <w:lang w:eastAsia="zh-CN"/>
              </w:rPr>
              <w:t>Развивается в приоритетных областях (нанотехнологии, биотехнологии), но ограничена традициями</w:t>
            </w:r>
          </w:p>
        </w:tc>
      </w:tr>
    </w:tbl>
    <w:p w14:paraId="7DD4F5DE">
      <w:pPr>
        <w:pStyle w:val="9"/>
        <w:ind w:firstLine="0"/>
      </w:pPr>
    </w:p>
    <w:p w14:paraId="4D8A1D4B">
      <w:pPr>
        <w:pStyle w:val="9"/>
        <w:ind w:left="0" w:leftChars="0" w:firstLine="0" w:firstLineChars="0"/>
        <w:jc w:val="right"/>
      </w:pPr>
      <w:r>
        <w:t>Таблица 2</w:t>
      </w:r>
    </w:p>
    <w:p w14:paraId="1023A94B">
      <w:pPr>
        <w:pStyle w:val="9"/>
        <w:ind w:left="0" w:leftChars="0" w:firstLine="0" w:firstLineChars="0"/>
        <w:jc w:val="center"/>
      </w:pPr>
      <w:r>
        <w:t>Сравнение ключевых компетенций и перспектив развития</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1577"/>
        <w:gridCol w:w="2560"/>
        <w:gridCol w:w="2915"/>
        <w:gridCol w:w="2453"/>
      </w:tblGrid>
      <w:tr w14:paraId="4F740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blHeader/>
        </w:trPr>
        <w:tc>
          <w:tcPr>
            <w:tcW w:w="0" w:type="auto"/>
            <w:shd w:val="clear" w:color="auto" w:fill="FFFFFF"/>
            <w:tcMar>
              <w:top w:w="150" w:type="dxa"/>
              <w:left w:w="0" w:type="dxa"/>
              <w:bottom w:w="150" w:type="dxa"/>
              <w:right w:w="150" w:type="dxa"/>
            </w:tcMar>
            <w:vAlign w:val="center"/>
          </w:tcPr>
          <w:p w14:paraId="373790C3">
            <w:pPr>
              <w:spacing w:line="240" w:lineRule="auto"/>
              <w:ind w:firstLine="0"/>
              <w:rPr>
                <w:sz w:val="24"/>
                <w:szCs w:val="24"/>
              </w:rPr>
            </w:pPr>
            <w:r>
              <w:rPr>
                <w:sz w:val="24"/>
                <w:szCs w:val="24"/>
                <w:lang w:val="en-US" w:eastAsia="zh-CN"/>
              </w:rPr>
              <w:t>Аспект</w:t>
            </w:r>
          </w:p>
        </w:tc>
        <w:tc>
          <w:tcPr>
            <w:tcW w:w="0" w:type="auto"/>
            <w:shd w:val="clear" w:color="auto" w:fill="FFFFFF"/>
            <w:tcMar>
              <w:top w:w="150" w:type="dxa"/>
              <w:left w:w="150" w:type="dxa"/>
              <w:bottom w:w="150" w:type="dxa"/>
              <w:right w:w="150" w:type="dxa"/>
            </w:tcMar>
            <w:vAlign w:val="center"/>
          </w:tcPr>
          <w:p w14:paraId="2A8AD031">
            <w:pPr>
              <w:spacing w:line="240" w:lineRule="auto"/>
              <w:ind w:firstLine="0"/>
              <w:rPr>
                <w:sz w:val="24"/>
                <w:szCs w:val="24"/>
              </w:rPr>
            </w:pPr>
            <w:r>
              <w:rPr>
                <w:sz w:val="24"/>
                <w:szCs w:val="24"/>
                <w:lang w:val="en-US" w:eastAsia="zh-CN"/>
              </w:rPr>
              <w:t>Западные системы</w:t>
            </w:r>
          </w:p>
        </w:tc>
        <w:tc>
          <w:tcPr>
            <w:tcW w:w="0" w:type="auto"/>
            <w:shd w:val="clear" w:color="auto" w:fill="FFFFFF"/>
            <w:tcMar>
              <w:top w:w="150" w:type="dxa"/>
              <w:left w:w="150" w:type="dxa"/>
              <w:bottom w:w="150" w:type="dxa"/>
              <w:right w:w="150" w:type="dxa"/>
            </w:tcMar>
            <w:vAlign w:val="center"/>
          </w:tcPr>
          <w:p w14:paraId="1B88260F">
            <w:pPr>
              <w:spacing w:line="240" w:lineRule="auto"/>
              <w:ind w:firstLine="0"/>
              <w:rPr>
                <w:sz w:val="24"/>
                <w:szCs w:val="24"/>
              </w:rPr>
            </w:pPr>
            <w:r>
              <w:rPr>
                <w:sz w:val="24"/>
                <w:szCs w:val="24"/>
                <w:lang w:val="en-US" w:eastAsia="zh-CN"/>
              </w:rPr>
              <w:t>Российская система</w:t>
            </w:r>
          </w:p>
        </w:tc>
        <w:tc>
          <w:tcPr>
            <w:tcW w:w="0" w:type="auto"/>
            <w:shd w:val="clear" w:color="auto" w:fill="FFFFFF"/>
            <w:tcMar>
              <w:top w:w="150" w:type="dxa"/>
              <w:left w:w="150" w:type="dxa"/>
              <w:bottom w:w="150" w:type="dxa"/>
              <w:right w:w="150" w:type="dxa"/>
            </w:tcMar>
            <w:vAlign w:val="center"/>
          </w:tcPr>
          <w:p w14:paraId="0317841F">
            <w:pPr>
              <w:spacing w:line="240" w:lineRule="auto"/>
              <w:ind w:firstLine="0"/>
              <w:rPr>
                <w:sz w:val="24"/>
                <w:szCs w:val="24"/>
              </w:rPr>
            </w:pPr>
            <w:r>
              <w:rPr>
                <w:sz w:val="24"/>
                <w:szCs w:val="24"/>
                <w:lang w:val="en-US" w:eastAsia="zh-CN"/>
              </w:rPr>
              <w:t>Тенденции конвергенции</w:t>
            </w:r>
          </w:p>
        </w:tc>
      </w:tr>
      <w:tr w14:paraId="5855E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1A0E7DDC">
            <w:pPr>
              <w:spacing w:line="240" w:lineRule="auto"/>
              <w:ind w:firstLine="0"/>
              <w:rPr>
                <w:sz w:val="24"/>
                <w:szCs w:val="24"/>
              </w:rPr>
            </w:pPr>
            <w:r>
              <w:rPr>
                <w:sz w:val="24"/>
                <w:szCs w:val="24"/>
                <w:lang w:val="en-US" w:eastAsia="zh-CN"/>
              </w:rPr>
              <w:t>Transferable skills</w:t>
            </w:r>
          </w:p>
        </w:tc>
        <w:tc>
          <w:tcPr>
            <w:tcW w:w="0" w:type="auto"/>
            <w:shd w:val="clear" w:color="auto" w:fill="FFFFFF"/>
            <w:tcMar>
              <w:top w:w="150" w:type="dxa"/>
              <w:left w:w="150" w:type="dxa"/>
              <w:bottom w:w="150" w:type="dxa"/>
              <w:right w:w="150" w:type="dxa"/>
            </w:tcMar>
            <w:vAlign w:val="center"/>
          </w:tcPr>
          <w:p w14:paraId="6AADC33D">
            <w:pPr>
              <w:spacing w:line="240" w:lineRule="auto"/>
              <w:ind w:firstLine="0"/>
              <w:rPr>
                <w:sz w:val="24"/>
                <w:szCs w:val="24"/>
              </w:rPr>
            </w:pPr>
            <w:r>
              <w:rPr>
                <w:sz w:val="24"/>
                <w:szCs w:val="24"/>
                <w:lang w:eastAsia="zh-CN"/>
              </w:rPr>
              <w:t>Акцент на научную коммуникацию, управление проектами, междисциплинарное взаимодействие</w:t>
            </w:r>
          </w:p>
        </w:tc>
        <w:tc>
          <w:tcPr>
            <w:tcW w:w="0" w:type="auto"/>
            <w:shd w:val="clear" w:color="auto" w:fill="FFFFFF"/>
            <w:tcMar>
              <w:top w:w="150" w:type="dxa"/>
              <w:left w:w="150" w:type="dxa"/>
              <w:bottom w:w="150" w:type="dxa"/>
              <w:right w:w="150" w:type="dxa"/>
            </w:tcMar>
            <w:vAlign w:val="center"/>
          </w:tcPr>
          <w:p w14:paraId="63AE6E98">
            <w:pPr>
              <w:spacing w:line="240" w:lineRule="auto"/>
              <w:ind w:firstLine="0"/>
              <w:rPr>
                <w:sz w:val="24"/>
                <w:szCs w:val="24"/>
              </w:rPr>
            </w:pPr>
            <w:r>
              <w:rPr>
                <w:sz w:val="24"/>
                <w:szCs w:val="24"/>
                <w:lang w:eastAsia="zh-CN"/>
              </w:rPr>
              <w:t>Традиционно фокусировались на узкоспециальных исследовательских навыках</w:t>
            </w:r>
          </w:p>
        </w:tc>
        <w:tc>
          <w:tcPr>
            <w:tcW w:w="0" w:type="auto"/>
            <w:shd w:val="clear" w:color="auto" w:fill="FFFFFF"/>
            <w:tcMar>
              <w:top w:w="150" w:type="dxa"/>
              <w:left w:w="150" w:type="dxa"/>
              <w:bottom w:w="150" w:type="dxa"/>
              <w:right w:w="150" w:type="dxa"/>
            </w:tcMar>
            <w:vAlign w:val="center"/>
          </w:tcPr>
          <w:p w14:paraId="05F0B6C2">
            <w:pPr>
              <w:spacing w:line="240" w:lineRule="auto"/>
              <w:ind w:firstLine="0"/>
              <w:rPr>
                <w:sz w:val="24"/>
                <w:szCs w:val="24"/>
              </w:rPr>
            </w:pPr>
            <w:r>
              <w:rPr>
                <w:sz w:val="24"/>
                <w:szCs w:val="24"/>
                <w:lang w:eastAsia="zh-CN"/>
              </w:rPr>
              <w:t>Постепенное внедрение универсальных компетенций при сохранении фундаментальной подготовки</w:t>
            </w:r>
          </w:p>
        </w:tc>
      </w:tr>
      <w:tr w14:paraId="240B1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542C7B36">
            <w:pPr>
              <w:spacing w:line="240" w:lineRule="auto"/>
              <w:ind w:firstLine="0"/>
              <w:rPr>
                <w:sz w:val="24"/>
                <w:szCs w:val="24"/>
              </w:rPr>
            </w:pPr>
            <w:r>
              <w:rPr>
                <w:sz w:val="24"/>
                <w:szCs w:val="24"/>
                <w:lang w:val="en-US" w:eastAsia="zh-CN"/>
              </w:rPr>
              <w:t>Методология</w:t>
            </w:r>
          </w:p>
        </w:tc>
        <w:tc>
          <w:tcPr>
            <w:tcW w:w="0" w:type="auto"/>
            <w:shd w:val="clear" w:color="auto" w:fill="FFFFFF"/>
            <w:tcMar>
              <w:top w:w="150" w:type="dxa"/>
              <w:left w:w="150" w:type="dxa"/>
              <w:bottom w:w="150" w:type="dxa"/>
              <w:right w:w="150" w:type="dxa"/>
            </w:tcMar>
            <w:vAlign w:val="center"/>
          </w:tcPr>
          <w:p w14:paraId="382756F6">
            <w:pPr>
              <w:spacing w:line="240" w:lineRule="auto"/>
              <w:ind w:firstLine="0"/>
              <w:rPr>
                <w:sz w:val="24"/>
                <w:szCs w:val="24"/>
              </w:rPr>
            </w:pPr>
            <w:r>
              <w:rPr>
                <w:sz w:val="24"/>
                <w:szCs w:val="24"/>
                <w:lang w:eastAsia="zh-CN"/>
              </w:rPr>
              <w:t>Прагматизм, ориентация на решение актуальных проблем</w:t>
            </w:r>
          </w:p>
        </w:tc>
        <w:tc>
          <w:tcPr>
            <w:tcW w:w="0" w:type="auto"/>
            <w:shd w:val="clear" w:color="auto" w:fill="FFFFFF"/>
            <w:tcMar>
              <w:top w:w="150" w:type="dxa"/>
              <w:left w:w="150" w:type="dxa"/>
              <w:bottom w:w="150" w:type="dxa"/>
              <w:right w:w="150" w:type="dxa"/>
            </w:tcMar>
            <w:vAlign w:val="center"/>
          </w:tcPr>
          <w:p w14:paraId="34983E85">
            <w:pPr>
              <w:spacing w:line="240" w:lineRule="auto"/>
              <w:ind w:firstLine="0"/>
              <w:rPr>
                <w:sz w:val="24"/>
                <w:szCs w:val="24"/>
              </w:rPr>
            </w:pPr>
            <w:r>
              <w:rPr>
                <w:sz w:val="24"/>
                <w:szCs w:val="24"/>
                <w:lang w:eastAsia="zh-CN"/>
              </w:rPr>
              <w:t>Глубокое изучение истории и философии науки, методологическая строгость</w:t>
            </w:r>
          </w:p>
        </w:tc>
        <w:tc>
          <w:tcPr>
            <w:tcW w:w="0" w:type="auto"/>
            <w:shd w:val="clear" w:color="auto" w:fill="FFFFFF"/>
            <w:tcMar>
              <w:top w:w="150" w:type="dxa"/>
              <w:left w:w="150" w:type="dxa"/>
              <w:bottom w:w="150" w:type="dxa"/>
              <w:right w:w="150" w:type="dxa"/>
            </w:tcMar>
            <w:vAlign w:val="center"/>
          </w:tcPr>
          <w:p w14:paraId="0ADF8501">
            <w:pPr>
              <w:spacing w:line="240" w:lineRule="auto"/>
              <w:ind w:firstLine="0"/>
              <w:rPr>
                <w:sz w:val="24"/>
                <w:szCs w:val="24"/>
              </w:rPr>
            </w:pPr>
            <w:r>
              <w:rPr>
                <w:sz w:val="24"/>
                <w:szCs w:val="24"/>
                <w:lang w:eastAsia="zh-CN"/>
              </w:rPr>
              <w:t>Синтез прикладной ориентированности с теоретической глубиной</w:t>
            </w:r>
          </w:p>
        </w:tc>
      </w:tr>
      <w:tr w14:paraId="2A57F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51FFBE2E">
            <w:pPr>
              <w:spacing w:line="240" w:lineRule="auto"/>
              <w:ind w:firstLine="0"/>
              <w:rPr>
                <w:sz w:val="24"/>
                <w:szCs w:val="24"/>
              </w:rPr>
            </w:pPr>
            <w:r>
              <w:rPr>
                <w:sz w:val="24"/>
                <w:szCs w:val="24"/>
                <w:lang w:val="en-US" w:eastAsia="zh-CN"/>
              </w:rPr>
              <w:t>Автономия аспиранта</w:t>
            </w:r>
          </w:p>
        </w:tc>
        <w:tc>
          <w:tcPr>
            <w:tcW w:w="0" w:type="auto"/>
            <w:shd w:val="clear" w:color="auto" w:fill="FFFFFF"/>
            <w:tcMar>
              <w:top w:w="150" w:type="dxa"/>
              <w:left w:w="150" w:type="dxa"/>
              <w:bottom w:w="150" w:type="dxa"/>
              <w:right w:w="150" w:type="dxa"/>
            </w:tcMar>
            <w:vAlign w:val="center"/>
          </w:tcPr>
          <w:p w14:paraId="1D100BB5">
            <w:pPr>
              <w:spacing w:line="240" w:lineRule="auto"/>
              <w:ind w:firstLine="0"/>
              <w:rPr>
                <w:sz w:val="24"/>
                <w:szCs w:val="24"/>
              </w:rPr>
            </w:pPr>
            <w:r>
              <w:rPr>
                <w:sz w:val="24"/>
                <w:szCs w:val="24"/>
                <w:lang w:eastAsia="zh-CN"/>
              </w:rPr>
              <w:t>Широкая свобода в выборе тем, методов и учебных курсов</w:t>
            </w:r>
          </w:p>
        </w:tc>
        <w:tc>
          <w:tcPr>
            <w:tcW w:w="0" w:type="auto"/>
            <w:shd w:val="clear" w:color="auto" w:fill="FFFFFF"/>
            <w:tcMar>
              <w:top w:w="150" w:type="dxa"/>
              <w:left w:w="150" w:type="dxa"/>
              <w:bottom w:w="150" w:type="dxa"/>
              <w:right w:w="150" w:type="dxa"/>
            </w:tcMar>
            <w:vAlign w:val="center"/>
          </w:tcPr>
          <w:p w14:paraId="28B5A203">
            <w:pPr>
              <w:spacing w:line="240" w:lineRule="auto"/>
              <w:ind w:firstLine="0"/>
              <w:rPr>
                <w:sz w:val="24"/>
                <w:szCs w:val="24"/>
              </w:rPr>
            </w:pPr>
            <w:r>
              <w:rPr>
                <w:sz w:val="24"/>
                <w:szCs w:val="24"/>
                <w:lang w:eastAsia="zh-CN"/>
              </w:rPr>
              <w:t>Ограниченная самостоятельность, жесткая привязка к научной школе</w:t>
            </w:r>
          </w:p>
        </w:tc>
        <w:tc>
          <w:tcPr>
            <w:tcW w:w="0" w:type="auto"/>
            <w:shd w:val="clear" w:color="auto" w:fill="FFFFFF"/>
            <w:tcMar>
              <w:top w:w="150" w:type="dxa"/>
              <w:left w:w="150" w:type="dxa"/>
              <w:bottom w:w="150" w:type="dxa"/>
              <w:right w:w="150" w:type="dxa"/>
            </w:tcMar>
            <w:vAlign w:val="center"/>
          </w:tcPr>
          <w:p w14:paraId="3E8749F6">
            <w:pPr>
              <w:spacing w:line="240" w:lineRule="auto"/>
              <w:ind w:firstLine="0"/>
              <w:rPr>
                <w:sz w:val="24"/>
                <w:szCs w:val="24"/>
              </w:rPr>
            </w:pPr>
            <w:r>
              <w:rPr>
                <w:sz w:val="24"/>
                <w:szCs w:val="24"/>
                <w:lang w:eastAsia="zh-CN"/>
              </w:rPr>
              <w:t>Расширение возможностей индивидуализации при сохранении системности</w:t>
            </w:r>
          </w:p>
        </w:tc>
      </w:tr>
      <w:tr w14:paraId="5551E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618073B7">
            <w:pPr>
              <w:spacing w:line="240" w:lineRule="auto"/>
              <w:ind w:firstLine="0"/>
              <w:rPr>
                <w:sz w:val="24"/>
                <w:szCs w:val="24"/>
              </w:rPr>
            </w:pPr>
            <w:r>
              <w:rPr>
                <w:sz w:val="24"/>
                <w:szCs w:val="24"/>
                <w:lang w:val="en-US" w:eastAsia="zh-CN"/>
              </w:rPr>
              <w:t>Механизмы оценки</w:t>
            </w:r>
          </w:p>
        </w:tc>
        <w:tc>
          <w:tcPr>
            <w:tcW w:w="0" w:type="auto"/>
            <w:shd w:val="clear" w:color="auto" w:fill="FFFFFF"/>
            <w:tcMar>
              <w:top w:w="150" w:type="dxa"/>
              <w:left w:w="150" w:type="dxa"/>
              <w:bottom w:w="150" w:type="dxa"/>
              <w:right w:w="150" w:type="dxa"/>
            </w:tcMar>
            <w:vAlign w:val="center"/>
          </w:tcPr>
          <w:p w14:paraId="131443DC">
            <w:pPr>
              <w:spacing w:line="240" w:lineRule="auto"/>
              <w:ind w:firstLine="0"/>
              <w:rPr>
                <w:sz w:val="24"/>
                <w:szCs w:val="24"/>
              </w:rPr>
            </w:pPr>
            <w:r>
              <w:rPr>
                <w:sz w:val="24"/>
                <w:szCs w:val="24"/>
                <w:lang w:eastAsia="zh-CN"/>
              </w:rPr>
              <w:t>Портфолио достижений, публикационная активность, навыки презентации</w:t>
            </w:r>
          </w:p>
        </w:tc>
        <w:tc>
          <w:tcPr>
            <w:tcW w:w="0" w:type="auto"/>
            <w:shd w:val="clear" w:color="auto" w:fill="FFFFFF"/>
            <w:tcMar>
              <w:top w:w="150" w:type="dxa"/>
              <w:left w:w="150" w:type="dxa"/>
              <w:bottom w:w="150" w:type="dxa"/>
              <w:right w:w="150" w:type="dxa"/>
            </w:tcMar>
            <w:vAlign w:val="center"/>
          </w:tcPr>
          <w:p w14:paraId="162EC9BC">
            <w:pPr>
              <w:spacing w:line="240" w:lineRule="auto"/>
              <w:ind w:firstLine="0"/>
              <w:rPr>
                <w:sz w:val="24"/>
                <w:szCs w:val="24"/>
              </w:rPr>
            </w:pPr>
            <w:r>
              <w:rPr>
                <w:sz w:val="24"/>
                <w:szCs w:val="24"/>
                <w:lang w:eastAsia="zh-CN"/>
              </w:rPr>
              <w:t>Формальные экзамены и соответствие ГОСТу</w:t>
            </w:r>
          </w:p>
        </w:tc>
        <w:tc>
          <w:tcPr>
            <w:tcW w:w="0" w:type="auto"/>
            <w:shd w:val="clear" w:color="auto" w:fill="FFFFFF"/>
            <w:tcMar>
              <w:top w:w="150" w:type="dxa"/>
              <w:left w:w="150" w:type="dxa"/>
              <w:bottom w:w="150" w:type="dxa"/>
              <w:right w:w="150" w:type="dxa"/>
            </w:tcMar>
            <w:vAlign w:val="center"/>
          </w:tcPr>
          <w:p w14:paraId="7E3496E9">
            <w:pPr>
              <w:spacing w:line="240" w:lineRule="auto"/>
              <w:ind w:firstLine="0"/>
              <w:rPr>
                <w:sz w:val="24"/>
                <w:szCs w:val="24"/>
              </w:rPr>
            </w:pPr>
            <w:r>
              <w:rPr>
                <w:sz w:val="24"/>
                <w:szCs w:val="24"/>
                <w:lang w:eastAsia="zh-CN"/>
              </w:rPr>
              <w:t>Развитие системы постоянной обратной связи с сохранением итоговой аттестации</w:t>
            </w:r>
          </w:p>
        </w:tc>
      </w:tr>
      <w:tr w14:paraId="42F9C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21B7D345">
            <w:pPr>
              <w:spacing w:line="240" w:lineRule="auto"/>
              <w:ind w:firstLine="0"/>
              <w:rPr>
                <w:sz w:val="24"/>
                <w:szCs w:val="24"/>
              </w:rPr>
            </w:pPr>
            <w:r>
              <w:rPr>
                <w:sz w:val="24"/>
                <w:szCs w:val="24"/>
                <w:lang w:val="en-US" w:eastAsia="zh-CN"/>
              </w:rPr>
              <w:t>Перспективы развития</w:t>
            </w:r>
          </w:p>
        </w:tc>
        <w:tc>
          <w:tcPr>
            <w:tcW w:w="0" w:type="auto"/>
            <w:shd w:val="clear" w:color="auto" w:fill="FFFFFF"/>
            <w:tcMar>
              <w:top w:w="150" w:type="dxa"/>
              <w:left w:w="150" w:type="dxa"/>
              <w:bottom w:w="150" w:type="dxa"/>
              <w:right w:w="150" w:type="dxa"/>
            </w:tcMar>
            <w:vAlign w:val="center"/>
          </w:tcPr>
          <w:p w14:paraId="08553FD7">
            <w:pPr>
              <w:spacing w:line="240" w:lineRule="auto"/>
              <w:ind w:firstLine="0"/>
              <w:rPr>
                <w:sz w:val="24"/>
                <w:szCs w:val="24"/>
              </w:rPr>
            </w:pPr>
            <w:r>
              <w:rPr>
                <w:sz w:val="24"/>
                <w:szCs w:val="24"/>
                <w:lang w:eastAsia="zh-CN"/>
              </w:rPr>
              <w:t>Дальнейшая интернационализация и цифровизация исследовательских практик</w:t>
            </w:r>
          </w:p>
        </w:tc>
        <w:tc>
          <w:tcPr>
            <w:tcW w:w="0" w:type="auto"/>
            <w:shd w:val="clear" w:color="auto" w:fill="FFFFFF"/>
            <w:tcMar>
              <w:top w:w="150" w:type="dxa"/>
              <w:left w:w="150" w:type="dxa"/>
              <w:bottom w:w="150" w:type="dxa"/>
              <w:right w:w="150" w:type="dxa"/>
            </w:tcMar>
            <w:vAlign w:val="center"/>
          </w:tcPr>
          <w:p w14:paraId="796550F1">
            <w:pPr>
              <w:spacing w:line="240" w:lineRule="auto"/>
              <w:ind w:firstLine="0"/>
              <w:rPr>
                <w:sz w:val="24"/>
                <w:szCs w:val="24"/>
              </w:rPr>
            </w:pPr>
            <w:r>
              <w:rPr>
                <w:sz w:val="24"/>
                <w:szCs w:val="24"/>
                <w:lang w:eastAsia="zh-CN"/>
              </w:rPr>
              <w:t>Гармонизация с международными стандартами при сохранении национальных научных традиций</w:t>
            </w:r>
          </w:p>
        </w:tc>
        <w:tc>
          <w:tcPr>
            <w:tcW w:w="0" w:type="auto"/>
            <w:shd w:val="clear" w:color="auto" w:fill="FFFFFF"/>
            <w:tcMar>
              <w:top w:w="150" w:type="dxa"/>
              <w:left w:w="150" w:type="dxa"/>
              <w:bottom w:w="150" w:type="dxa"/>
              <w:right w:w="150" w:type="dxa"/>
            </w:tcMar>
            <w:vAlign w:val="center"/>
          </w:tcPr>
          <w:p w14:paraId="58E23396">
            <w:pPr>
              <w:spacing w:line="240" w:lineRule="auto"/>
              <w:ind w:firstLine="0"/>
              <w:rPr>
                <w:sz w:val="24"/>
                <w:szCs w:val="24"/>
              </w:rPr>
            </w:pPr>
            <w:r>
              <w:rPr>
                <w:sz w:val="24"/>
                <w:szCs w:val="24"/>
                <w:lang w:eastAsia="zh-CN"/>
              </w:rPr>
              <w:t>Формирование "гибридных" моделей, сочетающих глобальные тренды с локальной академической культурой</w:t>
            </w:r>
          </w:p>
        </w:tc>
      </w:tr>
    </w:tbl>
    <w:p w14:paraId="687F865C">
      <w:pPr>
        <w:pStyle w:val="9"/>
        <w:ind w:firstLine="0"/>
        <w:jc w:val="center"/>
      </w:pPr>
    </w:p>
    <w:p w14:paraId="58ED579D">
      <w:pPr>
        <w:pStyle w:val="9"/>
      </w:pPr>
      <w:r>
        <w:t>Таким образом, сравнительный анализ российских и западных моделей подготовки научных кадров демонстрирует их эволюцию в сторону взаимного обогащения. Американская система PhD, основанная на академической свободе и междисциплинарности, сочетает исследовательскую гибкость с практико-ориентированным подходом, формируя ученых-новаторов. Российская аспирантура, сохраняя традиции фундаментальности и преемственности научных школ, постепенно интегрирует элементы индивидуализации и развитие универсальных компетенций. Современные тенденции указывают на синтез этих подходов, где глубина специализации гармонично дополняется междисциплинарным мышлением, а академическая строгость — исследовательской самостоятельностью. Такой гибридный формат отвечает вызовам глобализированной науки, создавая условия для подготовки ученых, способных к инновациям без потери методологической культуры.</w:t>
      </w:r>
    </w:p>
    <w:p w14:paraId="278BB64F">
      <w:pPr>
        <w:pStyle w:val="9"/>
      </w:pPr>
    </w:p>
    <w:p w14:paraId="7BF4D927">
      <w:pPr>
        <w:pStyle w:val="9"/>
        <w:ind w:firstLine="0"/>
        <w:jc w:val="center"/>
      </w:pPr>
      <w:r>
        <w:t>2.2 Методы оптимизации исследовательского маршрута</w:t>
      </w:r>
    </w:p>
    <w:p w14:paraId="1FDA9A2E">
      <w:pPr>
        <w:pStyle w:val="9"/>
      </w:pPr>
      <w:r>
        <w:t>Современные исследователи сталкиваются с необходимостью выстраивания эффективной системы организации научной деятельности, которая должна гармонично сочетать методологическую основательность с гибкостью реагирования на динамично меняющиеся условия научного поиска. В этом контексте принципы проектного управления прочно вошли в исследовательскую практику, предлагая качественно новый подход к организации научного труда.</w:t>
      </w:r>
    </w:p>
    <w:p w14:paraId="69512442">
      <w:pPr>
        <w:pStyle w:val="9"/>
      </w:pPr>
      <w:r>
        <w:t>Традиционный исследовательский процесс, часто характеризующийся определенной стихийностью и непредсказуемостью научных открытий, в рамках проектного подхода приобретает четкие очертания структурированной деятельности. Такой трансформации способствует внедрение системы поэтапного планирования, где каждый отрезок исследовательского пути имеет конкретные временные рамки и измеримые показатели результативности. Особое значение приобретает этап первоначального целеполагания, когда исследователю необходимо сформулировать стратегические ориентиры своей работы. Этот процесс требует глубокого анализа актуальности выбранного направления, оценки имеющихся ресурсов и потенциальных рисков.</w:t>
      </w:r>
    </w:p>
    <w:p w14:paraId="5892172D">
      <w:pPr>
        <w:pStyle w:val="9"/>
      </w:pPr>
      <w:r>
        <w:t>Грамотно определенные на старте исследования стратегические цели выполняют роль своеобразного компаса, позволяющего аспиранту сохранять направленность своей работы даже при возникновении неизбежных в научном поиске отклонений и корректировок. Они создают концептуальный каркас исследования, помогая отличать перспективные направления поиска от второстепенных вопросов, которые, несмотря на свою потенциальную интересность, могут увести в сторону от решения основных исследовательских задач. При этом важно отметить, что подобная структуризация ни в коей мере не ограничивает творческую составляющую научного поиска, а напротив, создает надежную основу для более продуктивной исследовательской деятельности.</w:t>
      </w:r>
    </w:p>
    <w:p w14:paraId="5E1EF7D8">
      <w:pPr>
        <w:pStyle w:val="9"/>
      </w:pPr>
      <w:r>
        <w:t>Современные подходы к организации научной работы подчеркивают важность динамического взаимодействия между запланированными этапами исследования и его реальным развитием. Жесткая фиксация целей не означает их неизменности - напротив, эффективная исследовательская стратегия предполагает возможность корректировки первоначальных планов по мере получения новых данных и изменения контекста исследования. Однако такие изменения всегда должны быть осознанными и обоснованными, а не следствием потери основного направления поиска. Именно этот баланс между системностью и гибкостью составляет суть современного подхода к организации исследовательской деятельности.</w:t>
      </w:r>
    </w:p>
    <w:p w14:paraId="0C0E47A6">
      <w:pPr>
        <w:pStyle w:val="9"/>
        <w:ind w:left="0" w:leftChars="0" w:firstLine="0" w:firstLineChars="0"/>
        <w:jc w:val="right"/>
      </w:pPr>
      <w:r>
        <w:t>Таблица 3</w:t>
      </w:r>
    </w:p>
    <w:p w14:paraId="61EF081D">
      <w:pPr>
        <w:pStyle w:val="9"/>
        <w:ind w:left="0" w:leftChars="0" w:firstLine="0" w:firstLineChars="0"/>
        <w:jc w:val="center"/>
      </w:pPr>
      <w:r>
        <w:t>Ключевые аспекты организации современной исследовательской деятельности</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1801"/>
        <w:gridCol w:w="2619"/>
        <w:gridCol w:w="2483"/>
        <w:gridCol w:w="2602"/>
      </w:tblGrid>
      <w:tr w14:paraId="1300F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PrEx>
        <w:trPr>
          <w:tblHeader/>
        </w:trPr>
        <w:tc>
          <w:tcPr>
            <w:tcW w:w="0" w:type="auto"/>
            <w:shd w:val="clear" w:color="auto" w:fill="FFFFFF"/>
            <w:tcMar>
              <w:top w:w="150" w:type="dxa"/>
              <w:left w:w="0" w:type="dxa"/>
              <w:bottom w:w="150" w:type="dxa"/>
              <w:right w:w="150" w:type="dxa"/>
            </w:tcMar>
            <w:vAlign w:val="center"/>
          </w:tcPr>
          <w:p w14:paraId="68DF8872">
            <w:pPr>
              <w:spacing w:line="240" w:lineRule="auto"/>
              <w:ind w:firstLine="0"/>
              <w:rPr>
                <w:sz w:val="24"/>
                <w:szCs w:val="24"/>
              </w:rPr>
            </w:pPr>
            <w:r>
              <w:rPr>
                <w:sz w:val="24"/>
                <w:szCs w:val="24"/>
                <w:lang w:val="en-US" w:eastAsia="zh-CN"/>
              </w:rPr>
              <w:t>Аспект исследования</w:t>
            </w:r>
          </w:p>
        </w:tc>
        <w:tc>
          <w:tcPr>
            <w:tcW w:w="0" w:type="auto"/>
            <w:shd w:val="clear" w:color="auto" w:fill="FFFFFF"/>
            <w:tcMar>
              <w:top w:w="150" w:type="dxa"/>
              <w:left w:w="150" w:type="dxa"/>
              <w:bottom w:w="150" w:type="dxa"/>
              <w:right w:w="150" w:type="dxa"/>
            </w:tcMar>
            <w:vAlign w:val="center"/>
          </w:tcPr>
          <w:p w14:paraId="5384ABB2">
            <w:pPr>
              <w:spacing w:line="240" w:lineRule="auto"/>
              <w:ind w:firstLine="0"/>
              <w:rPr>
                <w:sz w:val="24"/>
                <w:szCs w:val="24"/>
              </w:rPr>
            </w:pPr>
            <w:r>
              <w:rPr>
                <w:sz w:val="24"/>
                <w:szCs w:val="24"/>
                <w:lang w:val="en-US" w:eastAsia="zh-CN"/>
              </w:rPr>
              <w:t>Традиционный подход</w:t>
            </w:r>
          </w:p>
        </w:tc>
        <w:tc>
          <w:tcPr>
            <w:tcW w:w="0" w:type="auto"/>
            <w:shd w:val="clear" w:color="auto" w:fill="FFFFFF"/>
            <w:tcMar>
              <w:top w:w="150" w:type="dxa"/>
              <w:left w:w="150" w:type="dxa"/>
              <w:bottom w:w="150" w:type="dxa"/>
              <w:right w:w="150" w:type="dxa"/>
            </w:tcMar>
            <w:vAlign w:val="center"/>
          </w:tcPr>
          <w:p w14:paraId="186D4865">
            <w:pPr>
              <w:spacing w:line="240" w:lineRule="auto"/>
              <w:ind w:firstLine="0"/>
              <w:rPr>
                <w:sz w:val="24"/>
                <w:szCs w:val="24"/>
              </w:rPr>
            </w:pPr>
            <w:r>
              <w:rPr>
                <w:sz w:val="24"/>
                <w:szCs w:val="24"/>
                <w:lang w:val="en-US" w:eastAsia="zh-CN"/>
              </w:rPr>
              <w:t>Современный проектный подход</w:t>
            </w:r>
          </w:p>
        </w:tc>
        <w:tc>
          <w:tcPr>
            <w:tcW w:w="0" w:type="auto"/>
            <w:shd w:val="clear" w:color="auto" w:fill="FFFFFF"/>
            <w:tcMar>
              <w:top w:w="150" w:type="dxa"/>
              <w:left w:w="150" w:type="dxa"/>
              <w:bottom w:w="150" w:type="dxa"/>
              <w:right w:w="150" w:type="dxa"/>
            </w:tcMar>
            <w:vAlign w:val="center"/>
          </w:tcPr>
          <w:p w14:paraId="21C3B3BF">
            <w:pPr>
              <w:spacing w:line="240" w:lineRule="auto"/>
              <w:ind w:firstLine="0"/>
              <w:rPr>
                <w:sz w:val="24"/>
                <w:szCs w:val="24"/>
              </w:rPr>
            </w:pPr>
            <w:r>
              <w:rPr>
                <w:sz w:val="24"/>
                <w:szCs w:val="24"/>
                <w:lang w:val="en-US" w:eastAsia="zh-CN"/>
              </w:rPr>
              <w:t>Преимущества нового подхода</w:t>
            </w:r>
          </w:p>
        </w:tc>
      </w:tr>
      <w:tr w14:paraId="57C98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016BBF30">
            <w:pPr>
              <w:spacing w:line="240" w:lineRule="auto"/>
              <w:ind w:firstLine="0"/>
              <w:rPr>
                <w:sz w:val="24"/>
                <w:szCs w:val="24"/>
              </w:rPr>
            </w:pPr>
            <w:r>
              <w:rPr>
                <w:sz w:val="24"/>
                <w:szCs w:val="24"/>
                <w:lang w:val="en-US" w:eastAsia="zh-CN"/>
              </w:rPr>
              <w:t>Характер организации</w:t>
            </w:r>
          </w:p>
        </w:tc>
        <w:tc>
          <w:tcPr>
            <w:tcW w:w="0" w:type="auto"/>
            <w:shd w:val="clear" w:color="auto" w:fill="FFFFFF"/>
            <w:tcMar>
              <w:top w:w="150" w:type="dxa"/>
              <w:left w:w="150" w:type="dxa"/>
              <w:bottom w:w="150" w:type="dxa"/>
              <w:right w:w="150" w:type="dxa"/>
            </w:tcMar>
            <w:vAlign w:val="center"/>
          </w:tcPr>
          <w:p w14:paraId="7C36F16E">
            <w:pPr>
              <w:spacing w:line="240" w:lineRule="auto"/>
              <w:ind w:firstLine="0"/>
              <w:rPr>
                <w:sz w:val="24"/>
                <w:szCs w:val="24"/>
              </w:rPr>
            </w:pPr>
            <w:r>
              <w:rPr>
                <w:sz w:val="24"/>
                <w:szCs w:val="24"/>
                <w:lang w:val="en-US" w:eastAsia="zh-CN"/>
              </w:rPr>
              <w:t>Стихийный, непредсказуемый процесс</w:t>
            </w:r>
          </w:p>
        </w:tc>
        <w:tc>
          <w:tcPr>
            <w:tcW w:w="0" w:type="auto"/>
            <w:shd w:val="clear" w:color="auto" w:fill="FFFFFF"/>
            <w:tcMar>
              <w:top w:w="150" w:type="dxa"/>
              <w:left w:w="150" w:type="dxa"/>
              <w:bottom w:w="150" w:type="dxa"/>
              <w:right w:w="150" w:type="dxa"/>
            </w:tcMar>
            <w:vAlign w:val="center"/>
          </w:tcPr>
          <w:p w14:paraId="2B788551">
            <w:pPr>
              <w:spacing w:line="240" w:lineRule="auto"/>
              <w:ind w:firstLine="0"/>
              <w:rPr>
                <w:sz w:val="24"/>
                <w:szCs w:val="24"/>
              </w:rPr>
            </w:pPr>
            <w:r>
              <w:rPr>
                <w:sz w:val="24"/>
                <w:szCs w:val="24"/>
                <w:lang w:eastAsia="zh-CN"/>
              </w:rPr>
              <w:t>Структурированная деятельность с четкими этапами</w:t>
            </w:r>
          </w:p>
        </w:tc>
        <w:tc>
          <w:tcPr>
            <w:tcW w:w="0" w:type="auto"/>
            <w:shd w:val="clear" w:color="auto" w:fill="FFFFFF"/>
            <w:tcMar>
              <w:top w:w="150" w:type="dxa"/>
              <w:left w:w="150" w:type="dxa"/>
              <w:bottom w:w="150" w:type="dxa"/>
              <w:right w:w="150" w:type="dxa"/>
            </w:tcMar>
            <w:vAlign w:val="center"/>
          </w:tcPr>
          <w:p w14:paraId="1381399D">
            <w:pPr>
              <w:spacing w:line="240" w:lineRule="auto"/>
              <w:ind w:firstLine="0"/>
              <w:rPr>
                <w:sz w:val="24"/>
                <w:szCs w:val="24"/>
              </w:rPr>
            </w:pPr>
            <w:r>
              <w:rPr>
                <w:sz w:val="24"/>
                <w:szCs w:val="24"/>
                <w:lang w:eastAsia="zh-CN"/>
              </w:rPr>
              <w:t>Повышение эффективности и управляемости исследования</w:t>
            </w:r>
          </w:p>
        </w:tc>
      </w:tr>
      <w:tr w14:paraId="756DA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39A93011">
            <w:pPr>
              <w:spacing w:line="240" w:lineRule="auto"/>
              <w:ind w:firstLine="0"/>
              <w:rPr>
                <w:sz w:val="24"/>
                <w:szCs w:val="24"/>
              </w:rPr>
            </w:pPr>
            <w:r>
              <w:rPr>
                <w:sz w:val="24"/>
                <w:szCs w:val="24"/>
                <w:lang w:val="en-US" w:eastAsia="zh-CN"/>
              </w:rPr>
              <w:t>Целеполагание</w:t>
            </w:r>
          </w:p>
        </w:tc>
        <w:tc>
          <w:tcPr>
            <w:tcW w:w="0" w:type="auto"/>
            <w:shd w:val="clear" w:color="auto" w:fill="FFFFFF"/>
            <w:tcMar>
              <w:top w:w="150" w:type="dxa"/>
              <w:left w:w="150" w:type="dxa"/>
              <w:bottom w:w="150" w:type="dxa"/>
              <w:right w:w="150" w:type="dxa"/>
            </w:tcMar>
            <w:vAlign w:val="center"/>
          </w:tcPr>
          <w:p w14:paraId="49B03704">
            <w:pPr>
              <w:spacing w:line="240" w:lineRule="auto"/>
              <w:ind w:firstLine="0"/>
              <w:rPr>
                <w:sz w:val="24"/>
                <w:szCs w:val="24"/>
              </w:rPr>
            </w:pPr>
            <w:r>
              <w:rPr>
                <w:sz w:val="24"/>
                <w:szCs w:val="24"/>
                <w:lang w:val="en-US" w:eastAsia="zh-CN"/>
              </w:rPr>
              <w:t>Часто имплицитное, неформализованное</w:t>
            </w:r>
          </w:p>
        </w:tc>
        <w:tc>
          <w:tcPr>
            <w:tcW w:w="0" w:type="auto"/>
            <w:shd w:val="clear" w:color="auto" w:fill="FFFFFF"/>
            <w:tcMar>
              <w:top w:w="150" w:type="dxa"/>
              <w:left w:w="150" w:type="dxa"/>
              <w:bottom w:w="150" w:type="dxa"/>
              <w:right w:w="150" w:type="dxa"/>
            </w:tcMar>
            <w:vAlign w:val="center"/>
          </w:tcPr>
          <w:p w14:paraId="402467BD">
            <w:pPr>
              <w:spacing w:line="240" w:lineRule="auto"/>
              <w:ind w:firstLine="0"/>
              <w:rPr>
                <w:sz w:val="24"/>
                <w:szCs w:val="24"/>
              </w:rPr>
            </w:pPr>
            <w:r>
              <w:rPr>
                <w:sz w:val="24"/>
                <w:szCs w:val="24"/>
                <w:lang w:eastAsia="zh-CN"/>
              </w:rPr>
              <w:t>Системное стратегическое планирование на начальном этапе</w:t>
            </w:r>
          </w:p>
        </w:tc>
        <w:tc>
          <w:tcPr>
            <w:tcW w:w="0" w:type="auto"/>
            <w:shd w:val="clear" w:color="auto" w:fill="FFFFFF"/>
            <w:tcMar>
              <w:top w:w="150" w:type="dxa"/>
              <w:left w:w="150" w:type="dxa"/>
              <w:bottom w:w="150" w:type="dxa"/>
              <w:right w:w="150" w:type="dxa"/>
            </w:tcMar>
            <w:vAlign w:val="center"/>
          </w:tcPr>
          <w:p w14:paraId="4DF2CDB2">
            <w:pPr>
              <w:spacing w:line="240" w:lineRule="auto"/>
              <w:ind w:firstLine="0"/>
              <w:rPr>
                <w:sz w:val="24"/>
                <w:szCs w:val="24"/>
              </w:rPr>
            </w:pPr>
            <w:r>
              <w:rPr>
                <w:sz w:val="24"/>
                <w:szCs w:val="24"/>
                <w:lang w:eastAsia="zh-CN"/>
              </w:rPr>
              <w:t>Четкое понимание направления и приоритетов исследования</w:t>
            </w:r>
          </w:p>
        </w:tc>
      </w:tr>
      <w:tr w14:paraId="50930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6E740804">
            <w:pPr>
              <w:spacing w:line="240" w:lineRule="auto"/>
              <w:ind w:firstLine="0"/>
              <w:rPr>
                <w:sz w:val="24"/>
                <w:szCs w:val="24"/>
              </w:rPr>
            </w:pPr>
            <w:r>
              <w:rPr>
                <w:sz w:val="24"/>
                <w:szCs w:val="24"/>
                <w:lang w:val="en-US" w:eastAsia="zh-CN"/>
              </w:rPr>
              <w:t>Планирование</w:t>
            </w:r>
          </w:p>
        </w:tc>
        <w:tc>
          <w:tcPr>
            <w:tcW w:w="0" w:type="auto"/>
            <w:shd w:val="clear" w:color="auto" w:fill="FFFFFF"/>
            <w:tcMar>
              <w:top w:w="150" w:type="dxa"/>
              <w:left w:w="150" w:type="dxa"/>
              <w:bottom w:w="150" w:type="dxa"/>
              <w:right w:w="150" w:type="dxa"/>
            </w:tcMar>
            <w:vAlign w:val="center"/>
          </w:tcPr>
          <w:p w14:paraId="62473433">
            <w:pPr>
              <w:spacing w:line="240" w:lineRule="auto"/>
              <w:ind w:firstLine="0"/>
              <w:rPr>
                <w:sz w:val="24"/>
                <w:szCs w:val="24"/>
              </w:rPr>
            </w:pPr>
            <w:r>
              <w:rPr>
                <w:sz w:val="24"/>
                <w:szCs w:val="24"/>
                <w:lang w:val="en-US" w:eastAsia="zh-CN"/>
              </w:rPr>
              <w:t>Гибкое, без жестких рамок</w:t>
            </w:r>
          </w:p>
        </w:tc>
        <w:tc>
          <w:tcPr>
            <w:tcW w:w="0" w:type="auto"/>
            <w:shd w:val="clear" w:color="auto" w:fill="FFFFFF"/>
            <w:tcMar>
              <w:top w:w="150" w:type="dxa"/>
              <w:left w:w="150" w:type="dxa"/>
              <w:bottom w:w="150" w:type="dxa"/>
              <w:right w:w="150" w:type="dxa"/>
            </w:tcMar>
            <w:vAlign w:val="center"/>
          </w:tcPr>
          <w:p w14:paraId="57809548">
            <w:pPr>
              <w:spacing w:line="240" w:lineRule="auto"/>
              <w:ind w:firstLine="0"/>
              <w:rPr>
                <w:sz w:val="24"/>
                <w:szCs w:val="24"/>
              </w:rPr>
            </w:pPr>
            <w:r>
              <w:rPr>
                <w:sz w:val="24"/>
                <w:szCs w:val="24"/>
                <w:lang w:eastAsia="zh-CN"/>
              </w:rPr>
              <w:t>Поэтапное с временными ограничениями и измеримыми показателями</w:t>
            </w:r>
          </w:p>
        </w:tc>
        <w:tc>
          <w:tcPr>
            <w:tcW w:w="0" w:type="auto"/>
            <w:shd w:val="clear" w:color="auto" w:fill="FFFFFF"/>
            <w:tcMar>
              <w:top w:w="150" w:type="dxa"/>
              <w:left w:w="150" w:type="dxa"/>
              <w:bottom w:w="150" w:type="dxa"/>
              <w:right w:w="150" w:type="dxa"/>
            </w:tcMar>
            <w:vAlign w:val="center"/>
          </w:tcPr>
          <w:p w14:paraId="240FF0DE">
            <w:pPr>
              <w:spacing w:line="240" w:lineRule="auto"/>
              <w:ind w:firstLine="0"/>
              <w:rPr>
                <w:sz w:val="24"/>
                <w:szCs w:val="24"/>
              </w:rPr>
            </w:pPr>
            <w:r>
              <w:rPr>
                <w:sz w:val="24"/>
                <w:szCs w:val="24"/>
                <w:lang w:eastAsia="zh-CN"/>
              </w:rPr>
              <w:t>Возможность контроля и оценки промежуточных результатов</w:t>
            </w:r>
          </w:p>
        </w:tc>
      </w:tr>
      <w:tr w14:paraId="623D2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151310F6">
            <w:pPr>
              <w:spacing w:line="240" w:lineRule="auto"/>
              <w:ind w:firstLine="0"/>
              <w:rPr>
                <w:sz w:val="24"/>
                <w:szCs w:val="24"/>
              </w:rPr>
            </w:pPr>
            <w:r>
              <w:rPr>
                <w:sz w:val="24"/>
                <w:szCs w:val="24"/>
                <w:lang w:val="en-US" w:eastAsia="zh-CN"/>
              </w:rPr>
              <w:t>Ресурсное обеспечение</w:t>
            </w:r>
          </w:p>
        </w:tc>
        <w:tc>
          <w:tcPr>
            <w:tcW w:w="0" w:type="auto"/>
            <w:shd w:val="clear" w:color="auto" w:fill="FFFFFF"/>
            <w:tcMar>
              <w:top w:w="150" w:type="dxa"/>
              <w:left w:w="150" w:type="dxa"/>
              <w:bottom w:w="150" w:type="dxa"/>
              <w:right w:w="150" w:type="dxa"/>
            </w:tcMar>
            <w:vAlign w:val="center"/>
          </w:tcPr>
          <w:p w14:paraId="499E2B31">
            <w:pPr>
              <w:spacing w:line="240" w:lineRule="auto"/>
              <w:ind w:firstLine="0"/>
              <w:rPr>
                <w:sz w:val="24"/>
                <w:szCs w:val="24"/>
              </w:rPr>
            </w:pPr>
            <w:r>
              <w:rPr>
                <w:sz w:val="24"/>
                <w:szCs w:val="24"/>
                <w:lang w:eastAsia="zh-CN"/>
              </w:rPr>
              <w:t>Часто определяется по ходу исследования</w:t>
            </w:r>
          </w:p>
        </w:tc>
        <w:tc>
          <w:tcPr>
            <w:tcW w:w="0" w:type="auto"/>
            <w:shd w:val="clear" w:color="auto" w:fill="FFFFFF"/>
            <w:tcMar>
              <w:top w:w="150" w:type="dxa"/>
              <w:left w:w="150" w:type="dxa"/>
              <w:bottom w:w="150" w:type="dxa"/>
              <w:right w:w="150" w:type="dxa"/>
            </w:tcMar>
            <w:vAlign w:val="center"/>
          </w:tcPr>
          <w:p w14:paraId="4C789291">
            <w:pPr>
              <w:spacing w:line="240" w:lineRule="auto"/>
              <w:ind w:firstLine="0"/>
              <w:rPr>
                <w:sz w:val="24"/>
                <w:szCs w:val="24"/>
              </w:rPr>
            </w:pPr>
            <w:r>
              <w:rPr>
                <w:sz w:val="24"/>
                <w:szCs w:val="24"/>
                <w:lang w:eastAsia="zh-CN"/>
              </w:rPr>
              <w:t>Предварительный анализ и распределение ресурсов</w:t>
            </w:r>
          </w:p>
        </w:tc>
        <w:tc>
          <w:tcPr>
            <w:tcW w:w="0" w:type="auto"/>
            <w:shd w:val="clear" w:color="auto" w:fill="FFFFFF"/>
            <w:tcMar>
              <w:top w:w="150" w:type="dxa"/>
              <w:left w:w="150" w:type="dxa"/>
              <w:bottom w:w="150" w:type="dxa"/>
              <w:right w:w="150" w:type="dxa"/>
            </w:tcMar>
            <w:vAlign w:val="center"/>
          </w:tcPr>
          <w:p w14:paraId="2C7DFA6B">
            <w:pPr>
              <w:spacing w:line="240" w:lineRule="auto"/>
              <w:ind w:firstLine="0"/>
              <w:rPr>
                <w:sz w:val="24"/>
                <w:szCs w:val="24"/>
              </w:rPr>
            </w:pPr>
            <w:r>
              <w:rPr>
                <w:sz w:val="24"/>
                <w:szCs w:val="24"/>
                <w:lang w:eastAsia="zh-CN"/>
              </w:rPr>
              <w:t>Оптимизация использования временных, финансовых и кадровых ресурсов</w:t>
            </w:r>
          </w:p>
        </w:tc>
      </w:tr>
      <w:tr w14:paraId="6FB36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57DA55F1">
            <w:pPr>
              <w:spacing w:line="240" w:lineRule="auto"/>
              <w:ind w:firstLine="0"/>
              <w:rPr>
                <w:sz w:val="24"/>
                <w:szCs w:val="24"/>
              </w:rPr>
            </w:pPr>
            <w:r>
              <w:rPr>
                <w:sz w:val="24"/>
                <w:szCs w:val="24"/>
                <w:lang w:val="en-US" w:eastAsia="zh-CN"/>
              </w:rPr>
              <w:t>Гибкость</w:t>
            </w:r>
          </w:p>
        </w:tc>
        <w:tc>
          <w:tcPr>
            <w:tcW w:w="0" w:type="auto"/>
            <w:shd w:val="clear" w:color="auto" w:fill="FFFFFF"/>
            <w:tcMar>
              <w:top w:w="150" w:type="dxa"/>
              <w:left w:w="150" w:type="dxa"/>
              <w:bottom w:w="150" w:type="dxa"/>
              <w:right w:w="150" w:type="dxa"/>
            </w:tcMar>
            <w:vAlign w:val="center"/>
          </w:tcPr>
          <w:p w14:paraId="77B9FF06">
            <w:pPr>
              <w:spacing w:line="240" w:lineRule="auto"/>
              <w:ind w:firstLine="0"/>
              <w:rPr>
                <w:sz w:val="24"/>
                <w:szCs w:val="24"/>
              </w:rPr>
            </w:pPr>
            <w:r>
              <w:rPr>
                <w:sz w:val="24"/>
                <w:szCs w:val="24"/>
                <w:lang w:eastAsia="zh-CN"/>
              </w:rPr>
              <w:t>Высокая степень свободы и адаптивности</w:t>
            </w:r>
          </w:p>
        </w:tc>
        <w:tc>
          <w:tcPr>
            <w:tcW w:w="0" w:type="auto"/>
            <w:shd w:val="clear" w:color="auto" w:fill="FFFFFF"/>
            <w:tcMar>
              <w:top w:w="150" w:type="dxa"/>
              <w:left w:w="150" w:type="dxa"/>
              <w:bottom w:w="150" w:type="dxa"/>
              <w:right w:w="150" w:type="dxa"/>
            </w:tcMar>
            <w:vAlign w:val="center"/>
          </w:tcPr>
          <w:p w14:paraId="4352B18C">
            <w:pPr>
              <w:spacing w:line="240" w:lineRule="auto"/>
              <w:ind w:firstLine="0"/>
              <w:rPr>
                <w:sz w:val="24"/>
                <w:szCs w:val="24"/>
              </w:rPr>
            </w:pPr>
            <w:r>
              <w:rPr>
                <w:sz w:val="24"/>
                <w:szCs w:val="24"/>
                <w:lang w:eastAsia="zh-CN"/>
              </w:rPr>
              <w:t>Динамическое взаимодействие плана и реального хода исследования</w:t>
            </w:r>
          </w:p>
        </w:tc>
        <w:tc>
          <w:tcPr>
            <w:tcW w:w="0" w:type="auto"/>
            <w:shd w:val="clear" w:color="auto" w:fill="FFFFFF"/>
            <w:tcMar>
              <w:top w:w="150" w:type="dxa"/>
              <w:left w:w="150" w:type="dxa"/>
              <w:bottom w:w="150" w:type="dxa"/>
              <w:right w:w="150" w:type="dxa"/>
            </w:tcMar>
            <w:vAlign w:val="center"/>
          </w:tcPr>
          <w:p w14:paraId="37ED4126">
            <w:pPr>
              <w:spacing w:line="240" w:lineRule="auto"/>
              <w:ind w:firstLine="0"/>
              <w:rPr>
                <w:sz w:val="24"/>
                <w:szCs w:val="24"/>
              </w:rPr>
            </w:pPr>
            <w:r>
              <w:rPr>
                <w:sz w:val="24"/>
                <w:szCs w:val="24"/>
                <w:lang w:eastAsia="zh-CN"/>
              </w:rPr>
              <w:t>Сочетание системности с возможностью корректировки</w:t>
            </w:r>
          </w:p>
        </w:tc>
      </w:tr>
      <w:tr w14:paraId="2199A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358E0041">
            <w:pPr>
              <w:spacing w:line="240" w:lineRule="auto"/>
              <w:ind w:firstLine="0"/>
              <w:rPr>
                <w:sz w:val="24"/>
                <w:szCs w:val="24"/>
              </w:rPr>
            </w:pPr>
            <w:r>
              <w:rPr>
                <w:sz w:val="24"/>
                <w:szCs w:val="24"/>
                <w:lang w:val="en-US" w:eastAsia="zh-CN"/>
              </w:rPr>
              <w:t>Риск-менеджмент</w:t>
            </w:r>
          </w:p>
        </w:tc>
        <w:tc>
          <w:tcPr>
            <w:tcW w:w="0" w:type="auto"/>
            <w:shd w:val="clear" w:color="auto" w:fill="FFFFFF"/>
            <w:tcMar>
              <w:top w:w="150" w:type="dxa"/>
              <w:left w:w="150" w:type="dxa"/>
              <w:bottom w:w="150" w:type="dxa"/>
              <w:right w:w="150" w:type="dxa"/>
            </w:tcMar>
            <w:vAlign w:val="center"/>
          </w:tcPr>
          <w:p w14:paraId="7430E5ED">
            <w:pPr>
              <w:spacing w:line="240" w:lineRule="auto"/>
              <w:ind w:firstLine="0"/>
              <w:rPr>
                <w:sz w:val="24"/>
                <w:szCs w:val="24"/>
              </w:rPr>
            </w:pPr>
            <w:r>
              <w:rPr>
                <w:sz w:val="24"/>
                <w:szCs w:val="24"/>
                <w:lang w:val="en-US" w:eastAsia="zh-CN"/>
              </w:rPr>
              <w:t>Реактивное управление рисками</w:t>
            </w:r>
          </w:p>
        </w:tc>
        <w:tc>
          <w:tcPr>
            <w:tcW w:w="0" w:type="auto"/>
            <w:shd w:val="clear" w:color="auto" w:fill="FFFFFF"/>
            <w:tcMar>
              <w:top w:w="150" w:type="dxa"/>
              <w:left w:w="150" w:type="dxa"/>
              <w:bottom w:w="150" w:type="dxa"/>
              <w:right w:w="150" w:type="dxa"/>
            </w:tcMar>
            <w:vAlign w:val="center"/>
          </w:tcPr>
          <w:p w14:paraId="06C228B2">
            <w:pPr>
              <w:spacing w:line="240" w:lineRule="auto"/>
              <w:ind w:firstLine="0"/>
              <w:rPr>
                <w:sz w:val="24"/>
                <w:szCs w:val="24"/>
              </w:rPr>
            </w:pPr>
            <w:r>
              <w:rPr>
                <w:sz w:val="24"/>
                <w:szCs w:val="24"/>
                <w:lang w:eastAsia="zh-CN"/>
              </w:rPr>
              <w:t>Прогнозирование и предупреждение потенциальных рисков</w:t>
            </w:r>
          </w:p>
        </w:tc>
        <w:tc>
          <w:tcPr>
            <w:tcW w:w="0" w:type="auto"/>
            <w:shd w:val="clear" w:color="auto" w:fill="FFFFFF"/>
            <w:tcMar>
              <w:top w:w="150" w:type="dxa"/>
              <w:left w:w="150" w:type="dxa"/>
              <w:bottom w:w="150" w:type="dxa"/>
              <w:right w:w="150" w:type="dxa"/>
            </w:tcMar>
            <w:vAlign w:val="center"/>
          </w:tcPr>
          <w:p w14:paraId="2FF9BBC2">
            <w:pPr>
              <w:spacing w:line="240" w:lineRule="auto"/>
              <w:ind w:firstLine="0"/>
              <w:rPr>
                <w:sz w:val="24"/>
                <w:szCs w:val="24"/>
              </w:rPr>
            </w:pPr>
            <w:r>
              <w:rPr>
                <w:sz w:val="24"/>
                <w:szCs w:val="24"/>
                <w:lang w:eastAsia="zh-CN"/>
              </w:rPr>
              <w:t>Снижение вероятности серьезных отклонений от целей</w:t>
            </w:r>
          </w:p>
        </w:tc>
      </w:tr>
      <w:tr w14:paraId="24826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1255D2CC">
            <w:pPr>
              <w:spacing w:line="240" w:lineRule="auto"/>
              <w:ind w:firstLine="0"/>
              <w:rPr>
                <w:sz w:val="24"/>
                <w:szCs w:val="24"/>
              </w:rPr>
            </w:pPr>
            <w:r>
              <w:rPr>
                <w:sz w:val="24"/>
                <w:szCs w:val="24"/>
                <w:lang w:val="en-US" w:eastAsia="zh-CN"/>
              </w:rPr>
              <w:t>Креативность</w:t>
            </w:r>
          </w:p>
        </w:tc>
        <w:tc>
          <w:tcPr>
            <w:tcW w:w="0" w:type="auto"/>
            <w:shd w:val="clear" w:color="auto" w:fill="FFFFFF"/>
            <w:tcMar>
              <w:top w:w="150" w:type="dxa"/>
              <w:left w:w="150" w:type="dxa"/>
              <w:bottom w:w="150" w:type="dxa"/>
              <w:right w:w="150" w:type="dxa"/>
            </w:tcMar>
            <w:vAlign w:val="center"/>
          </w:tcPr>
          <w:p w14:paraId="5DDB919F">
            <w:pPr>
              <w:spacing w:line="240" w:lineRule="auto"/>
              <w:ind w:firstLine="0"/>
              <w:rPr>
                <w:sz w:val="24"/>
                <w:szCs w:val="24"/>
              </w:rPr>
            </w:pPr>
            <w:r>
              <w:rPr>
                <w:sz w:val="24"/>
                <w:szCs w:val="24"/>
                <w:lang w:val="en-US" w:eastAsia="zh-CN"/>
              </w:rPr>
              <w:t>Доминирование творческого начала</w:t>
            </w:r>
          </w:p>
        </w:tc>
        <w:tc>
          <w:tcPr>
            <w:tcW w:w="0" w:type="auto"/>
            <w:shd w:val="clear" w:color="auto" w:fill="FFFFFF"/>
            <w:tcMar>
              <w:top w:w="150" w:type="dxa"/>
              <w:left w:w="150" w:type="dxa"/>
              <w:bottom w:w="150" w:type="dxa"/>
              <w:right w:w="150" w:type="dxa"/>
            </w:tcMar>
            <w:vAlign w:val="center"/>
          </w:tcPr>
          <w:p w14:paraId="7779F449">
            <w:pPr>
              <w:spacing w:line="240" w:lineRule="auto"/>
              <w:ind w:firstLine="0"/>
              <w:rPr>
                <w:sz w:val="24"/>
                <w:szCs w:val="24"/>
              </w:rPr>
            </w:pPr>
            <w:r>
              <w:rPr>
                <w:sz w:val="24"/>
                <w:szCs w:val="24"/>
                <w:lang w:eastAsia="zh-CN"/>
              </w:rPr>
              <w:t>Структурированная основа для продуктивной исследовательской деятельности</w:t>
            </w:r>
          </w:p>
        </w:tc>
        <w:tc>
          <w:tcPr>
            <w:tcW w:w="0" w:type="auto"/>
            <w:shd w:val="clear" w:color="auto" w:fill="FFFFFF"/>
            <w:tcMar>
              <w:top w:w="150" w:type="dxa"/>
              <w:left w:w="150" w:type="dxa"/>
              <w:bottom w:w="150" w:type="dxa"/>
              <w:right w:w="150" w:type="dxa"/>
            </w:tcMar>
            <w:vAlign w:val="center"/>
          </w:tcPr>
          <w:p w14:paraId="1154A500">
            <w:pPr>
              <w:spacing w:line="240" w:lineRule="auto"/>
              <w:ind w:firstLine="0"/>
              <w:rPr>
                <w:sz w:val="24"/>
                <w:szCs w:val="24"/>
              </w:rPr>
            </w:pPr>
            <w:r>
              <w:rPr>
                <w:sz w:val="24"/>
                <w:szCs w:val="24"/>
                <w:lang w:eastAsia="zh-CN"/>
              </w:rPr>
              <w:t>Сохранение творческого потенциала при повышении эффективности</w:t>
            </w:r>
          </w:p>
        </w:tc>
      </w:tr>
    </w:tbl>
    <w:p w14:paraId="2DBDC170">
      <w:pPr>
        <w:pStyle w:val="9"/>
        <w:ind w:left="0" w:leftChars="0" w:firstLine="0" w:firstLineChars="0"/>
      </w:pPr>
    </w:p>
    <w:p w14:paraId="57D780B1">
      <w:pPr>
        <w:pStyle w:val="9"/>
      </w:pPr>
      <w:r>
        <w:t>Современная исследовательская деятельность все чаще обращается к методам визуализации как эффективному способу структурирования сложного научного материала. Этот подход позволяет преобразовывать абстрактные концепции и многослойные взаимосвязи в наглядные формы, значительно облегчая процесс познания и анализа. Особую ценность визуальные методы приобретают при работе с комплексными исследовательскими проектами, где традиционные текстовые форматы демонстрируют свою ограниченность.</w:t>
      </w:r>
    </w:p>
    <w:p w14:paraId="0E7BBF0F">
      <w:pPr>
        <w:pStyle w:val="9"/>
      </w:pPr>
      <w:r>
        <w:t>Интеллект-карты (ментальные карты) выступают мощным инструментом систематизации научных идей. Их радиальная структура, исходящая из центрального понятия, отражает естественный способ мышления человека, позволяя фиксировать не только основные тезисы, но и второстепенные ассоциации. В процессе работы с интеллект-картами исследователь получает возможность обнаружить скрытые взаимосвязи между различными аспектами изучаемой проблемы, что часто приводит к неожиданным научным инсайтам. Этот метод особенно продуктивен на начальных этапах исследования, когда необходимо охватить проблемное поле в целом и определить потенциальные направления углубленного анализа.</w:t>
      </w:r>
    </w:p>
    <w:p w14:paraId="363905C2">
      <w:pPr>
        <w:pStyle w:val="9"/>
      </w:pPr>
      <w:r>
        <w:t>Временные диаграммы (включая диаграммы Ганта) представляют другой важный аспект визуализации в научной работе - управление исследовательским процессом во временной перспективе. Эти инструменты трансформируют абстрактные временные рамки в конкретные зрительные образы, где продолжительность, последовательность и взаимозависимость различных этапов работы становятся очевидными. Подобная визуализация временных параметров исследования позволяет не только планировать работу, но и оперативно выявлять потенциальные узкие места, где может потребоваться перераспределение ресурсов или корректировка сроков.</w:t>
      </w:r>
    </w:p>
    <w:p w14:paraId="650DB20C">
      <w:pPr>
        <w:pStyle w:val="9"/>
      </w:pPr>
      <w:r>
        <w:t>Особую значимость методы визуализации приобретают в контексте командных исследовательских проектов. Наглядное представление информации создает общее концептуальное пространство для всех участников, минимизируя возможные разночтения и недопонимание. Визуальные материалы становятся своеобразным "языком", понятным специалистам разных профилей, что особенно важно в условиях междисциплинарных исследований. Они позволяют синхронизировать работу различных групп, участвующих в проекте, обеспечивая согласованность их действий и единство понимания исследовательских задач.</w:t>
      </w:r>
    </w:p>
    <w:p w14:paraId="4ABEF52F">
      <w:pPr>
        <w:pStyle w:val="9"/>
      </w:pPr>
      <w:r>
        <w:t>Современные цифровые инструменты значительно расширили возможности исследовательской визуализации. Специализированное программное обеспечение позволяет не только создавать статичные изображения, но и работать с интерактивными моделями, которые можно динамически изменять по мере развития исследования. Такие технологии открывают новые перспективы для анализа сложных систем и процессов, где традиционные методы визуализации демонстрировали свою ограниченность.</w:t>
      </w:r>
    </w:p>
    <w:p w14:paraId="0DBC2764">
      <w:pPr>
        <w:pStyle w:val="9"/>
      </w:pPr>
      <w:r>
        <w:t>Важно подчеркнуть, что эффективность визуализации в научной работе напрямую зависит от ее осмысленного применения. Механическое создание графических материалов без глубокого понимания их назначения и возможностей может привести к обратному эффекту - усложнению, а не упрощению исследовательского процесса. Грамотно построенная визуализация должна отражать суть научной проблемы, а не просто дублировать текстовую информацию в графической форме. Она призвана раскрывать новые аспекты изучаемого явления, делать явными скрытые закономерности и взаимосвязи, которые трудно обнаружить при традиционных способах представления информации.</w:t>
      </w:r>
    </w:p>
    <w:p w14:paraId="1B00F6DA">
      <w:pPr>
        <w:pStyle w:val="9"/>
      </w:pPr>
      <w:r>
        <w:t>Современный этап развития науки характеризуется глубокой интеграцией цифровых технологий в исследовательские процессы, что принципиально меняет традиционные подходы к организации научной работы. Происходящая цифровая трансформация затрагивает все аспекты исследовательской деятельности - от сбора и обработки данных до публикации результатов и научной коммуникации. Специализированные программные платформы формируют новую экосистему научного труда, в которой рутинные операции, ранее требовавшие значительных временных затрат, теперь могут выполняться автоматизированными системами с высокой степенью эффективности.</w:t>
      </w:r>
    </w:p>
    <w:p w14:paraId="63E70E0D">
      <w:pPr>
        <w:pStyle w:val="9"/>
      </w:pPr>
      <w:r>
        <w:t>Автоматизация научных процессов проявляется в различных формах - от интеллектуальных систем управления библиографическими данными, способных не только хранить ссылки, но и анализировать цитируемость, выявлять актуальные публикации по заданной тематике, до сложных алгоритмов планирования научной деятельности, учитывающих взаимосвязь различных этапов исследования, сроки подачи заявок на гранты и оптимальные периоды для публикации результатов. Особенно значимым становится внедрение систем искусственного интеллекта, способных обрабатывать большие массивы научной информации, выявляя скрытые закономерности и предлагая исследователям новые направления для анализа.</w:t>
      </w:r>
    </w:p>
    <w:p w14:paraId="7E992BC0">
      <w:pPr>
        <w:pStyle w:val="9"/>
      </w:pPr>
      <w:r>
        <w:t>В контексте междисциплинарных исследований цифровые инструменты выполняют особую интегративную функцию, создавая единое информационное пространство для специалистов из разных областей знания. Виртуальные исследовательские среды позволяют преодолевать терминологические и методологические барьеры между дисциплинами, обеспечивая содержательное взаимодействие между участниками сложных научных проектов. Коллаборативные платформы нового поколения поддерживают не только обмен данными, но и совместную работу с исследовательскими материалами в режиме реального времени, что значительно ускоряет процесс генерации новых знаний на стыке различных научных направлений.</w:t>
      </w:r>
    </w:p>
    <w:p w14:paraId="4BA0883F">
      <w:pPr>
        <w:pStyle w:val="9"/>
      </w:pPr>
      <w:r>
        <w:t>Однако процесс цифровизации научной деятельности сталкивается с рядом существенных вызовов, главный из которых - необходимость тщательной адаптации технологических решений к специфике конкретных научных областей. Универсальные цифровые инструменты часто оказываются недостаточно эффективными при работе с узкоспециализированными исследовательскими задачами, требующими учета особых методологических традиций и специфических требований к обработке данных. Это обусловливает потребность в разработке специализированных решений, создаваемых с участием самих аспирантов, научных руководителей и ученых, глубоко понимающих особенности своей предметной области.</w:t>
      </w:r>
    </w:p>
    <w:p w14:paraId="6AD3791A">
      <w:pPr>
        <w:pStyle w:val="9"/>
      </w:pPr>
      <w:r>
        <w:t>Другим важным аспектом цифровой трансформации науки становится изменение самой культуры исследовательской работы. Внедрение новых технологий требует от ученых не только овладения конкретными техническими навыками, но и переосмысления традиционных подходов к организации научного процесса. Успешная интеграция цифровых инструментов в исследовательскую практику возможна лишь при условии их осмысленного использования, когда технологии становятся не самоцелью, а средством решения конкретных научных задач, соответствующих методологическим традициям конкретной дисциплины.</w:t>
      </w:r>
    </w:p>
    <w:p w14:paraId="2A1C597B">
      <w:pPr>
        <w:pStyle w:val="9"/>
      </w:pPr>
      <w:r>
        <w:t>Гибкость исследовательского подхода является одним из ключевых принципов современной научной деятельности. В условиях стремительного развития технологий и постоянного обновления знаний жесткие рамки, навязанные избыточной регламентацией, могут существенно снизить эффективность работы аспиранта, как будущего ученого. Чрезмерное увлечение детальным планированием и строгими алгоритмами нередко приводит к сужению исследовательского кругозора, ограничивая возможность выдвижения нестандартных гипотез и поиска неожиданных решений.</w:t>
      </w:r>
    </w:p>
    <w:p w14:paraId="0DEA3A7F">
      <w:pPr>
        <w:pStyle w:val="9"/>
      </w:pPr>
      <w:r>
        <w:t>В то же время полный отказ от структурированности и системности также несет в себе риски, поскольку хаотичный поиск без четких ориентиров может привести к распылению усилий и снижению воспроизводимости результатов. Оптимальный подход заключается в поддержании динамического равновесия между заранее определенными этапами исследования и свободой импровизации в процессе работы. Такой баланс позволяет сохранить методологическую строгость, не подавляя при этом творческую составляющую научной деятельности.</w:t>
      </w:r>
    </w:p>
    <w:p w14:paraId="5F6C41CA">
      <w:pPr>
        <w:pStyle w:val="9"/>
      </w:pPr>
      <w:r>
        <w:t>Важным элементом гибкого подхода является постоянная рефлексия, включающая критический анализ промежуточных результатов и корректировку дальнейших действий. В отличие от жестких линейных планов, предполагающих неуклонное следование первоначальному замыслу, адаптивная стратегия допускает пересмотр методов, целей и даже исходных гипотез по мере поступления новых данных. Эта особенность особенно востребована в междисциплинарных исследованиях и быстроразвивающихся областях, где научная повестка может существенно меняться в течение короткого времени.</w:t>
      </w:r>
    </w:p>
    <w:p w14:paraId="1E62326A">
      <w:pPr>
        <w:pStyle w:val="9"/>
      </w:pPr>
      <w:r>
        <w:t>Эффективный исследовательский маршрут нельзя свести к жестко заданному алгоритму действий – это скорее живой процесс, в котором научная строгость и дисциплинированность органично сочетаются с готовностью к изменениям и творческой импровизации. Современные исследования, особенно в передовых областях науки, требуют от будущего ученого не только глубоких знаний и методической точности, но и умения перестраивать свою работу в ответ на новые открытия, неожиданные результаты или смену научных парадигм.</w:t>
      </w:r>
    </w:p>
    <w:p w14:paraId="443C8CE2">
      <w:pPr>
        <w:pStyle w:val="9"/>
      </w:pPr>
      <w:r>
        <w:t>Методологическая строгость остается фундаментом, обеспечивающим достоверность и воспроизводимость научных данных. Однако если она превращается в самоцель, навязывая исследователю излишне жесткие схемы работы, это может привести к утрате способности видеть альтернативные пути решения задач. В то же время полная спонтанность, отсутствие четких ориентиров и пренебрежение проверенными методами грозят потерей фокуса и снижением качества исследований. Наиболее продуктивным оказывается подход, при котором аспирант вместе с научным руководителем придерживается четкой стратегии, но оставляет пространство для манёвра, позволяющего оперативно вносить коррективы без ущерба для общей логики работы.</w:t>
      </w:r>
    </w:p>
    <w:p w14:paraId="03928390">
      <w:pPr>
        <w:pStyle w:val="9"/>
      </w:pPr>
      <w:r>
        <w:t>Современные инструменты управления научной деятельностью – от цифровых платформ для анализа данных до методов agile-менеджмента – помогают исследователю организовать процесс так, чтобы минимизировать рутинные затраты времени и сил, освобождая ресурсы для творческого поиска. Эти инструменты не должны становиться смирительной рубашкой, диктующей каждый шаг, а, напротив, служить гибкой структурой, которая поддерживает ученого, но не ограничивает его интуицию и способность к нестандартным решениям.</w:t>
      </w:r>
    </w:p>
    <w:p w14:paraId="2FA6900F">
      <w:pPr>
        <w:pStyle w:val="9"/>
      </w:pPr>
      <w:r>
        <w:t>Ключевым фактором успеха становится способность исследователя балансировать между системностью и адаптивностью. С одной стороны, важно уметь выстраивать работу последовательно, опираясь на проверенные методы и четкие критерии оценки результатов. С другой – необходимо сохранять интеллектуальную открытость, позволяющую вовремя замечать новые тенденции, пересматривать гипотезы и менять направление поиска, если этого требуют обстоятельства. Именно такое сочетание дисциплины и гибкости позволяет ученому не только эффективно решать поставленные задачи, но и выходить за рамки ожидаемого, совершая прорывные открытия.</w:t>
      </w:r>
    </w:p>
    <w:p w14:paraId="5403A51F">
      <w:pPr>
        <w:pStyle w:val="9"/>
      </w:pPr>
    </w:p>
    <w:p w14:paraId="1B191849">
      <w:pPr>
        <w:pStyle w:val="9"/>
      </w:pPr>
    </w:p>
    <w:p w14:paraId="3545C860">
      <w:pPr>
        <w:pStyle w:val="9"/>
      </w:pPr>
    </w:p>
    <w:p w14:paraId="3CC868B7">
      <w:pPr>
        <w:pStyle w:val="9"/>
      </w:pPr>
    </w:p>
    <w:p w14:paraId="75BEACB8">
      <w:pPr>
        <w:pStyle w:val="9"/>
      </w:pPr>
    </w:p>
    <w:p w14:paraId="7C8719A3">
      <w:pPr>
        <w:pStyle w:val="9"/>
        <w:ind w:left="0" w:leftChars="0" w:firstLine="0" w:firstLineChars="0"/>
        <w:jc w:val="right"/>
      </w:pPr>
      <w:r>
        <w:t>Таблица 4</w:t>
      </w:r>
    </w:p>
    <w:p w14:paraId="230F0B77">
      <w:pPr>
        <w:pStyle w:val="9"/>
        <w:ind w:left="0" w:leftChars="0" w:firstLine="0" w:firstLineChars="0"/>
        <w:jc w:val="center"/>
      </w:pPr>
      <w:r>
        <w:t>Ключевые аспекты современных исследовательских подходов</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2417"/>
        <w:gridCol w:w="2605"/>
        <w:gridCol w:w="2274"/>
        <w:gridCol w:w="2209"/>
      </w:tblGrid>
      <w:tr w14:paraId="2ECEB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blHeader/>
        </w:trPr>
        <w:tc>
          <w:tcPr>
            <w:tcW w:w="0" w:type="auto"/>
            <w:shd w:val="clear" w:color="auto" w:fill="FFFFFF"/>
            <w:tcMar>
              <w:top w:w="150" w:type="dxa"/>
              <w:left w:w="0" w:type="dxa"/>
              <w:bottom w:w="150" w:type="dxa"/>
              <w:right w:w="150" w:type="dxa"/>
            </w:tcMar>
            <w:vAlign w:val="center"/>
          </w:tcPr>
          <w:p w14:paraId="08004AB2">
            <w:pPr>
              <w:spacing w:line="240" w:lineRule="auto"/>
              <w:ind w:firstLine="0"/>
              <w:rPr>
                <w:sz w:val="24"/>
                <w:szCs w:val="24"/>
              </w:rPr>
            </w:pPr>
            <w:r>
              <w:rPr>
                <w:sz w:val="24"/>
                <w:szCs w:val="24"/>
                <w:lang w:val="en-US" w:eastAsia="zh-CN"/>
              </w:rPr>
              <w:t>Аспект исследования</w:t>
            </w:r>
          </w:p>
        </w:tc>
        <w:tc>
          <w:tcPr>
            <w:tcW w:w="0" w:type="auto"/>
            <w:shd w:val="clear" w:color="auto" w:fill="FFFFFF"/>
            <w:tcMar>
              <w:top w:w="150" w:type="dxa"/>
              <w:left w:w="150" w:type="dxa"/>
              <w:bottom w:w="150" w:type="dxa"/>
              <w:right w:w="150" w:type="dxa"/>
            </w:tcMar>
            <w:vAlign w:val="center"/>
          </w:tcPr>
          <w:p w14:paraId="33B5707C">
            <w:pPr>
              <w:spacing w:line="240" w:lineRule="auto"/>
              <w:ind w:firstLine="0"/>
              <w:rPr>
                <w:sz w:val="24"/>
                <w:szCs w:val="24"/>
              </w:rPr>
            </w:pPr>
            <w:r>
              <w:rPr>
                <w:sz w:val="24"/>
                <w:szCs w:val="24"/>
                <w:lang w:val="en-US" w:eastAsia="zh-CN"/>
              </w:rPr>
              <w:t>Традиционный подход</w:t>
            </w:r>
          </w:p>
        </w:tc>
        <w:tc>
          <w:tcPr>
            <w:tcW w:w="0" w:type="auto"/>
            <w:shd w:val="clear" w:color="auto" w:fill="FFFFFF"/>
            <w:tcMar>
              <w:top w:w="150" w:type="dxa"/>
              <w:left w:w="150" w:type="dxa"/>
              <w:bottom w:w="150" w:type="dxa"/>
              <w:right w:w="150" w:type="dxa"/>
            </w:tcMar>
            <w:vAlign w:val="center"/>
          </w:tcPr>
          <w:p w14:paraId="181BA551">
            <w:pPr>
              <w:spacing w:line="240" w:lineRule="auto"/>
              <w:ind w:firstLine="0"/>
              <w:rPr>
                <w:sz w:val="24"/>
                <w:szCs w:val="24"/>
              </w:rPr>
            </w:pPr>
            <w:r>
              <w:rPr>
                <w:sz w:val="24"/>
                <w:szCs w:val="24"/>
                <w:lang w:val="en-US" w:eastAsia="zh-CN"/>
              </w:rPr>
              <w:t>Современный гибридный подход</w:t>
            </w:r>
          </w:p>
        </w:tc>
        <w:tc>
          <w:tcPr>
            <w:tcW w:w="0" w:type="auto"/>
            <w:shd w:val="clear" w:color="auto" w:fill="FFFFFF"/>
            <w:tcMar>
              <w:top w:w="150" w:type="dxa"/>
              <w:left w:w="150" w:type="dxa"/>
              <w:bottom w:w="150" w:type="dxa"/>
              <w:right w:w="150" w:type="dxa"/>
            </w:tcMar>
            <w:vAlign w:val="center"/>
          </w:tcPr>
          <w:p w14:paraId="4E3E9D6B">
            <w:pPr>
              <w:spacing w:line="240" w:lineRule="auto"/>
              <w:ind w:firstLine="0"/>
              <w:rPr>
                <w:sz w:val="24"/>
                <w:szCs w:val="24"/>
              </w:rPr>
            </w:pPr>
            <w:r>
              <w:rPr>
                <w:sz w:val="24"/>
                <w:szCs w:val="24"/>
                <w:lang w:val="en-US" w:eastAsia="zh-CN"/>
              </w:rPr>
              <w:t>Роль цифровых инструментов</w:t>
            </w:r>
          </w:p>
        </w:tc>
      </w:tr>
      <w:tr w14:paraId="6C69D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383A5E87">
            <w:pPr>
              <w:spacing w:line="240" w:lineRule="auto"/>
              <w:ind w:firstLine="0"/>
              <w:rPr>
                <w:sz w:val="24"/>
                <w:szCs w:val="24"/>
              </w:rPr>
            </w:pPr>
            <w:r>
              <w:rPr>
                <w:sz w:val="24"/>
                <w:szCs w:val="24"/>
                <w:lang w:val="en-US" w:eastAsia="zh-CN"/>
              </w:rPr>
              <w:t>Организация процесса</w:t>
            </w:r>
          </w:p>
        </w:tc>
        <w:tc>
          <w:tcPr>
            <w:tcW w:w="0" w:type="auto"/>
            <w:shd w:val="clear" w:color="auto" w:fill="FFFFFF"/>
            <w:tcMar>
              <w:top w:w="150" w:type="dxa"/>
              <w:left w:w="150" w:type="dxa"/>
              <w:bottom w:w="150" w:type="dxa"/>
              <w:right w:w="150" w:type="dxa"/>
            </w:tcMar>
            <w:vAlign w:val="center"/>
          </w:tcPr>
          <w:p w14:paraId="1CB5E1B6">
            <w:pPr>
              <w:spacing w:line="240" w:lineRule="auto"/>
              <w:ind w:firstLine="0"/>
              <w:rPr>
                <w:sz w:val="24"/>
                <w:szCs w:val="24"/>
              </w:rPr>
            </w:pPr>
            <w:r>
              <w:rPr>
                <w:sz w:val="24"/>
                <w:szCs w:val="24"/>
                <w:lang w:val="en-US" w:eastAsia="zh-CN"/>
              </w:rPr>
              <w:t>Жесткое линейное планирование</w:t>
            </w:r>
          </w:p>
        </w:tc>
        <w:tc>
          <w:tcPr>
            <w:tcW w:w="0" w:type="auto"/>
            <w:shd w:val="clear" w:color="auto" w:fill="FFFFFF"/>
            <w:tcMar>
              <w:top w:w="150" w:type="dxa"/>
              <w:left w:w="150" w:type="dxa"/>
              <w:bottom w:w="150" w:type="dxa"/>
              <w:right w:w="150" w:type="dxa"/>
            </w:tcMar>
            <w:vAlign w:val="center"/>
          </w:tcPr>
          <w:p w14:paraId="22AC8346">
            <w:pPr>
              <w:spacing w:line="240" w:lineRule="auto"/>
              <w:ind w:firstLine="0"/>
              <w:rPr>
                <w:sz w:val="24"/>
                <w:szCs w:val="24"/>
              </w:rPr>
            </w:pPr>
            <w:r>
              <w:rPr>
                <w:sz w:val="24"/>
                <w:szCs w:val="24"/>
                <w:lang w:eastAsia="zh-CN"/>
              </w:rPr>
              <w:t>Динамическое равновесие между структурой и импровизацией</w:t>
            </w:r>
          </w:p>
        </w:tc>
        <w:tc>
          <w:tcPr>
            <w:tcW w:w="0" w:type="auto"/>
            <w:shd w:val="clear" w:color="auto" w:fill="FFFFFF"/>
            <w:tcMar>
              <w:top w:w="150" w:type="dxa"/>
              <w:left w:w="150" w:type="dxa"/>
              <w:bottom w:w="150" w:type="dxa"/>
              <w:right w:w="150" w:type="dxa"/>
            </w:tcMar>
            <w:vAlign w:val="center"/>
          </w:tcPr>
          <w:p w14:paraId="57BE3089">
            <w:pPr>
              <w:spacing w:line="240" w:lineRule="auto"/>
              <w:ind w:firstLine="0"/>
              <w:rPr>
                <w:sz w:val="24"/>
                <w:szCs w:val="24"/>
              </w:rPr>
            </w:pPr>
            <w:r>
              <w:rPr>
                <w:sz w:val="24"/>
                <w:szCs w:val="24"/>
                <w:lang w:val="en-US" w:eastAsia="zh-CN"/>
              </w:rPr>
              <w:t>Agile</w:t>
            </w:r>
            <w:r>
              <w:rPr>
                <w:sz w:val="24"/>
                <w:szCs w:val="24"/>
                <w:lang w:eastAsia="zh-CN"/>
              </w:rPr>
              <w:t>-платформы, интеллект-карты, диаграммы Ганта</w:t>
            </w:r>
          </w:p>
        </w:tc>
      </w:tr>
      <w:tr w14:paraId="12619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7E5AC533">
            <w:pPr>
              <w:spacing w:line="240" w:lineRule="auto"/>
              <w:ind w:firstLine="0"/>
              <w:rPr>
                <w:sz w:val="24"/>
                <w:szCs w:val="24"/>
              </w:rPr>
            </w:pPr>
            <w:r>
              <w:rPr>
                <w:sz w:val="24"/>
                <w:szCs w:val="24"/>
                <w:lang w:val="en-US" w:eastAsia="zh-CN"/>
              </w:rPr>
              <w:t>Методологическая основа</w:t>
            </w:r>
          </w:p>
        </w:tc>
        <w:tc>
          <w:tcPr>
            <w:tcW w:w="0" w:type="auto"/>
            <w:shd w:val="clear" w:color="auto" w:fill="FFFFFF"/>
            <w:tcMar>
              <w:top w:w="150" w:type="dxa"/>
              <w:left w:w="150" w:type="dxa"/>
              <w:bottom w:w="150" w:type="dxa"/>
              <w:right w:w="150" w:type="dxa"/>
            </w:tcMar>
            <w:vAlign w:val="center"/>
          </w:tcPr>
          <w:p w14:paraId="75EA812C">
            <w:pPr>
              <w:spacing w:line="240" w:lineRule="auto"/>
              <w:ind w:firstLine="0"/>
              <w:rPr>
                <w:sz w:val="24"/>
                <w:szCs w:val="24"/>
              </w:rPr>
            </w:pPr>
            <w:r>
              <w:rPr>
                <w:sz w:val="24"/>
                <w:szCs w:val="24"/>
                <w:lang w:val="en-US" w:eastAsia="zh-CN"/>
              </w:rPr>
              <w:t>Строгое следование предопределенным методам</w:t>
            </w:r>
          </w:p>
        </w:tc>
        <w:tc>
          <w:tcPr>
            <w:tcW w:w="0" w:type="auto"/>
            <w:shd w:val="clear" w:color="auto" w:fill="FFFFFF"/>
            <w:tcMar>
              <w:top w:w="150" w:type="dxa"/>
              <w:left w:w="150" w:type="dxa"/>
              <w:bottom w:w="150" w:type="dxa"/>
              <w:right w:w="150" w:type="dxa"/>
            </w:tcMar>
            <w:vAlign w:val="center"/>
          </w:tcPr>
          <w:p w14:paraId="0F984587">
            <w:pPr>
              <w:spacing w:line="240" w:lineRule="auto"/>
              <w:ind w:firstLine="0"/>
              <w:rPr>
                <w:sz w:val="24"/>
                <w:szCs w:val="24"/>
              </w:rPr>
            </w:pPr>
            <w:r>
              <w:rPr>
                <w:sz w:val="24"/>
                <w:szCs w:val="24"/>
                <w:lang w:eastAsia="zh-CN"/>
              </w:rPr>
              <w:t>Адаптация методов под новые данные с сохранением научной строгости</w:t>
            </w:r>
          </w:p>
        </w:tc>
        <w:tc>
          <w:tcPr>
            <w:tcW w:w="0" w:type="auto"/>
            <w:shd w:val="clear" w:color="auto" w:fill="FFFFFF"/>
            <w:tcMar>
              <w:top w:w="150" w:type="dxa"/>
              <w:left w:w="150" w:type="dxa"/>
              <w:bottom w:w="150" w:type="dxa"/>
              <w:right w:w="150" w:type="dxa"/>
            </w:tcMar>
            <w:vAlign w:val="center"/>
          </w:tcPr>
          <w:p w14:paraId="456AB113">
            <w:pPr>
              <w:spacing w:line="240" w:lineRule="auto"/>
              <w:ind w:firstLine="0"/>
              <w:rPr>
                <w:sz w:val="24"/>
                <w:szCs w:val="24"/>
              </w:rPr>
            </w:pPr>
            <w:r>
              <w:rPr>
                <w:sz w:val="24"/>
                <w:szCs w:val="24"/>
                <w:lang w:eastAsia="zh-CN"/>
              </w:rPr>
              <w:t>Цифровые лаборатории, системы анализа воспроизводимости</w:t>
            </w:r>
          </w:p>
        </w:tc>
      </w:tr>
      <w:tr w14:paraId="73606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67E72734">
            <w:pPr>
              <w:spacing w:line="240" w:lineRule="auto"/>
              <w:ind w:firstLine="0"/>
              <w:rPr>
                <w:sz w:val="24"/>
                <w:szCs w:val="24"/>
              </w:rPr>
            </w:pPr>
            <w:r>
              <w:rPr>
                <w:sz w:val="24"/>
                <w:szCs w:val="24"/>
                <w:lang w:val="en-US" w:eastAsia="zh-CN"/>
              </w:rPr>
              <w:t>Работа с информацией</w:t>
            </w:r>
          </w:p>
        </w:tc>
        <w:tc>
          <w:tcPr>
            <w:tcW w:w="0" w:type="auto"/>
            <w:shd w:val="clear" w:color="auto" w:fill="FFFFFF"/>
            <w:tcMar>
              <w:top w:w="150" w:type="dxa"/>
              <w:left w:w="150" w:type="dxa"/>
              <w:bottom w:w="150" w:type="dxa"/>
              <w:right w:w="150" w:type="dxa"/>
            </w:tcMar>
            <w:vAlign w:val="center"/>
          </w:tcPr>
          <w:p w14:paraId="6223A840">
            <w:pPr>
              <w:spacing w:line="240" w:lineRule="auto"/>
              <w:ind w:firstLine="0"/>
              <w:rPr>
                <w:sz w:val="24"/>
                <w:szCs w:val="24"/>
              </w:rPr>
            </w:pPr>
            <w:r>
              <w:rPr>
                <w:sz w:val="24"/>
                <w:szCs w:val="24"/>
                <w:lang w:val="en-US" w:eastAsia="zh-CN"/>
              </w:rPr>
              <w:t>Преимущественно текстовая форма</w:t>
            </w:r>
          </w:p>
        </w:tc>
        <w:tc>
          <w:tcPr>
            <w:tcW w:w="0" w:type="auto"/>
            <w:shd w:val="clear" w:color="auto" w:fill="FFFFFF"/>
            <w:tcMar>
              <w:top w:w="150" w:type="dxa"/>
              <w:left w:w="150" w:type="dxa"/>
              <w:bottom w:w="150" w:type="dxa"/>
              <w:right w:w="150" w:type="dxa"/>
            </w:tcMar>
            <w:vAlign w:val="center"/>
          </w:tcPr>
          <w:p w14:paraId="64AA5274">
            <w:pPr>
              <w:spacing w:line="240" w:lineRule="auto"/>
              <w:ind w:firstLine="0"/>
              <w:rPr>
                <w:sz w:val="24"/>
                <w:szCs w:val="24"/>
              </w:rPr>
            </w:pPr>
            <w:r>
              <w:rPr>
                <w:sz w:val="24"/>
                <w:szCs w:val="24"/>
                <w:lang w:eastAsia="zh-CN"/>
              </w:rPr>
              <w:t>Визуализация сложных взаимосвязей (ментальные карты, интерактивные модели)</w:t>
            </w:r>
          </w:p>
        </w:tc>
        <w:tc>
          <w:tcPr>
            <w:tcW w:w="0" w:type="auto"/>
            <w:shd w:val="clear" w:color="auto" w:fill="FFFFFF"/>
            <w:tcMar>
              <w:top w:w="150" w:type="dxa"/>
              <w:left w:w="150" w:type="dxa"/>
              <w:bottom w:w="150" w:type="dxa"/>
              <w:right w:w="150" w:type="dxa"/>
            </w:tcMar>
            <w:vAlign w:val="center"/>
          </w:tcPr>
          <w:p w14:paraId="69939185">
            <w:pPr>
              <w:spacing w:line="240" w:lineRule="auto"/>
              <w:ind w:firstLine="0"/>
              <w:rPr>
                <w:sz w:val="24"/>
                <w:szCs w:val="24"/>
              </w:rPr>
            </w:pPr>
            <w:r>
              <w:rPr>
                <w:sz w:val="24"/>
                <w:szCs w:val="24"/>
                <w:lang w:eastAsia="zh-CN"/>
              </w:rPr>
              <w:t>Программы для визуализации данных (</w:t>
            </w:r>
            <w:r>
              <w:rPr>
                <w:sz w:val="24"/>
                <w:szCs w:val="24"/>
                <w:lang w:val="en-US" w:eastAsia="zh-CN"/>
              </w:rPr>
              <w:t>Tableau</w:t>
            </w:r>
            <w:r>
              <w:rPr>
                <w:sz w:val="24"/>
                <w:szCs w:val="24"/>
                <w:lang w:eastAsia="zh-CN"/>
              </w:rPr>
              <w:t xml:space="preserve">, </w:t>
            </w:r>
            <w:r>
              <w:rPr>
                <w:sz w:val="24"/>
                <w:szCs w:val="24"/>
                <w:lang w:val="en-US" w:eastAsia="zh-CN"/>
              </w:rPr>
              <w:t>Gephi</w:t>
            </w:r>
            <w:r>
              <w:rPr>
                <w:sz w:val="24"/>
                <w:szCs w:val="24"/>
                <w:lang w:eastAsia="zh-CN"/>
              </w:rPr>
              <w:t>, специализированное ПО)</w:t>
            </w:r>
          </w:p>
        </w:tc>
      </w:tr>
      <w:tr w14:paraId="6BB68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6773598E">
            <w:pPr>
              <w:spacing w:line="240" w:lineRule="auto"/>
              <w:ind w:firstLine="0"/>
              <w:rPr>
                <w:sz w:val="24"/>
                <w:szCs w:val="24"/>
              </w:rPr>
            </w:pPr>
            <w:r>
              <w:rPr>
                <w:sz w:val="24"/>
                <w:szCs w:val="24"/>
                <w:lang w:val="en-US" w:eastAsia="zh-CN"/>
              </w:rPr>
              <w:t>Управление временем</w:t>
            </w:r>
          </w:p>
        </w:tc>
        <w:tc>
          <w:tcPr>
            <w:tcW w:w="0" w:type="auto"/>
            <w:shd w:val="clear" w:color="auto" w:fill="FFFFFF"/>
            <w:tcMar>
              <w:top w:w="150" w:type="dxa"/>
              <w:left w:w="150" w:type="dxa"/>
              <w:bottom w:w="150" w:type="dxa"/>
              <w:right w:w="150" w:type="dxa"/>
            </w:tcMar>
            <w:vAlign w:val="center"/>
          </w:tcPr>
          <w:p w14:paraId="49270AB8">
            <w:pPr>
              <w:spacing w:line="240" w:lineRule="auto"/>
              <w:ind w:firstLine="0"/>
              <w:rPr>
                <w:sz w:val="24"/>
                <w:szCs w:val="24"/>
              </w:rPr>
            </w:pPr>
            <w:r>
              <w:rPr>
                <w:sz w:val="24"/>
                <w:szCs w:val="24"/>
                <w:lang w:val="en-US" w:eastAsia="zh-CN"/>
              </w:rPr>
              <w:t>Фиксированные сроки этапов</w:t>
            </w:r>
          </w:p>
        </w:tc>
        <w:tc>
          <w:tcPr>
            <w:tcW w:w="0" w:type="auto"/>
            <w:shd w:val="clear" w:color="auto" w:fill="FFFFFF"/>
            <w:tcMar>
              <w:top w:w="150" w:type="dxa"/>
              <w:left w:w="150" w:type="dxa"/>
              <w:bottom w:w="150" w:type="dxa"/>
              <w:right w:w="150" w:type="dxa"/>
            </w:tcMar>
            <w:vAlign w:val="center"/>
          </w:tcPr>
          <w:p w14:paraId="6089D680">
            <w:pPr>
              <w:spacing w:line="240" w:lineRule="auto"/>
              <w:ind w:firstLine="0"/>
              <w:rPr>
                <w:sz w:val="24"/>
                <w:szCs w:val="24"/>
              </w:rPr>
            </w:pPr>
            <w:r>
              <w:rPr>
                <w:sz w:val="24"/>
                <w:szCs w:val="24"/>
                <w:lang w:eastAsia="zh-CN"/>
              </w:rPr>
              <w:t>Гибкое временное планирование с регулярной корректировкой</w:t>
            </w:r>
          </w:p>
        </w:tc>
        <w:tc>
          <w:tcPr>
            <w:tcW w:w="0" w:type="auto"/>
            <w:shd w:val="clear" w:color="auto" w:fill="FFFFFF"/>
            <w:tcMar>
              <w:top w:w="150" w:type="dxa"/>
              <w:left w:w="150" w:type="dxa"/>
              <w:bottom w:w="150" w:type="dxa"/>
              <w:right w:w="150" w:type="dxa"/>
            </w:tcMar>
            <w:vAlign w:val="center"/>
          </w:tcPr>
          <w:p w14:paraId="01442884">
            <w:pPr>
              <w:spacing w:line="240" w:lineRule="auto"/>
              <w:ind w:firstLine="0"/>
              <w:rPr>
                <w:sz w:val="24"/>
                <w:szCs w:val="24"/>
              </w:rPr>
            </w:pPr>
            <w:r>
              <w:rPr>
                <w:sz w:val="24"/>
                <w:szCs w:val="24"/>
                <w:lang w:eastAsia="zh-CN"/>
              </w:rPr>
              <w:t>Интеллектуальные календари, системы прогнозирования сроков</w:t>
            </w:r>
          </w:p>
        </w:tc>
      </w:tr>
      <w:tr w14:paraId="0D2B2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501EA134">
            <w:pPr>
              <w:spacing w:line="240" w:lineRule="auto"/>
              <w:ind w:firstLine="0"/>
              <w:rPr>
                <w:sz w:val="24"/>
                <w:szCs w:val="24"/>
              </w:rPr>
            </w:pPr>
            <w:r>
              <w:rPr>
                <w:sz w:val="24"/>
                <w:szCs w:val="24"/>
                <w:lang w:val="en-US" w:eastAsia="zh-CN"/>
              </w:rPr>
              <w:t>Междисциплинарность</w:t>
            </w:r>
          </w:p>
        </w:tc>
        <w:tc>
          <w:tcPr>
            <w:tcW w:w="0" w:type="auto"/>
            <w:shd w:val="clear" w:color="auto" w:fill="FFFFFF"/>
            <w:tcMar>
              <w:top w:w="150" w:type="dxa"/>
              <w:left w:w="150" w:type="dxa"/>
              <w:bottom w:w="150" w:type="dxa"/>
              <w:right w:w="150" w:type="dxa"/>
            </w:tcMar>
            <w:vAlign w:val="center"/>
          </w:tcPr>
          <w:p w14:paraId="4F3349A4">
            <w:pPr>
              <w:spacing w:line="240" w:lineRule="auto"/>
              <w:ind w:firstLine="0"/>
              <w:rPr>
                <w:sz w:val="24"/>
                <w:szCs w:val="24"/>
              </w:rPr>
            </w:pPr>
            <w:r>
              <w:rPr>
                <w:sz w:val="24"/>
                <w:szCs w:val="24"/>
                <w:lang w:val="en-US" w:eastAsia="zh-CN"/>
              </w:rPr>
              <w:t>Ведомственные барьеры</w:t>
            </w:r>
          </w:p>
        </w:tc>
        <w:tc>
          <w:tcPr>
            <w:tcW w:w="0" w:type="auto"/>
            <w:shd w:val="clear" w:color="auto" w:fill="FFFFFF"/>
            <w:tcMar>
              <w:top w:w="150" w:type="dxa"/>
              <w:left w:w="150" w:type="dxa"/>
              <w:bottom w:w="150" w:type="dxa"/>
              <w:right w:w="150" w:type="dxa"/>
            </w:tcMar>
            <w:vAlign w:val="center"/>
          </w:tcPr>
          <w:p w14:paraId="0C5D2D8B">
            <w:pPr>
              <w:spacing w:line="240" w:lineRule="auto"/>
              <w:ind w:firstLine="0"/>
              <w:rPr>
                <w:sz w:val="24"/>
                <w:szCs w:val="24"/>
              </w:rPr>
            </w:pPr>
            <w:r>
              <w:rPr>
                <w:sz w:val="24"/>
                <w:szCs w:val="24"/>
                <w:lang w:eastAsia="zh-CN"/>
              </w:rPr>
              <w:t>Интеграция знаний через общие визуальные языки и цифровые платформы</w:t>
            </w:r>
          </w:p>
        </w:tc>
        <w:tc>
          <w:tcPr>
            <w:tcW w:w="0" w:type="auto"/>
            <w:shd w:val="clear" w:color="auto" w:fill="FFFFFF"/>
            <w:tcMar>
              <w:top w:w="150" w:type="dxa"/>
              <w:left w:w="150" w:type="dxa"/>
              <w:bottom w:w="150" w:type="dxa"/>
              <w:right w:w="150" w:type="dxa"/>
            </w:tcMar>
            <w:vAlign w:val="center"/>
          </w:tcPr>
          <w:p w14:paraId="30FAE52F">
            <w:pPr>
              <w:spacing w:line="240" w:lineRule="auto"/>
              <w:ind w:firstLine="0"/>
              <w:rPr>
                <w:sz w:val="24"/>
                <w:szCs w:val="24"/>
              </w:rPr>
            </w:pPr>
            <w:r>
              <w:rPr>
                <w:sz w:val="24"/>
                <w:szCs w:val="24"/>
                <w:lang w:eastAsia="zh-CN"/>
              </w:rPr>
              <w:t>Коллаборативные облачные среды (</w:t>
            </w:r>
            <w:r>
              <w:rPr>
                <w:sz w:val="24"/>
                <w:szCs w:val="24"/>
                <w:lang w:val="en-US" w:eastAsia="zh-CN"/>
              </w:rPr>
              <w:t>Overleaf</w:t>
            </w:r>
            <w:r>
              <w:rPr>
                <w:sz w:val="24"/>
                <w:szCs w:val="24"/>
                <w:lang w:eastAsia="zh-CN"/>
              </w:rPr>
              <w:t xml:space="preserve">, </w:t>
            </w:r>
            <w:r>
              <w:rPr>
                <w:sz w:val="24"/>
                <w:szCs w:val="24"/>
                <w:lang w:val="en-US" w:eastAsia="zh-CN"/>
              </w:rPr>
              <w:t>Slack</w:t>
            </w:r>
            <w:r>
              <w:rPr>
                <w:sz w:val="24"/>
                <w:szCs w:val="24"/>
                <w:lang w:eastAsia="zh-CN"/>
              </w:rPr>
              <w:t xml:space="preserve"> для науки)</w:t>
            </w:r>
          </w:p>
        </w:tc>
      </w:tr>
      <w:tr w14:paraId="30183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0051EEB1">
            <w:pPr>
              <w:spacing w:line="240" w:lineRule="auto"/>
              <w:ind w:firstLine="0"/>
              <w:rPr>
                <w:sz w:val="24"/>
                <w:szCs w:val="24"/>
              </w:rPr>
            </w:pPr>
            <w:r>
              <w:rPr>
                <w:sz w:val="24"/>
                <w:szCs w:val="24"/>
                <w:lang w:val="en-US" w:eastAsia="zh-CN"/>
              </w:rPr>
              <w:t>Обратная связь и коррекция</w:t>
            </w:r>
          </w:p>
        </w:tc>
        <w:tc>
          <w:tcPr>
            <w:tcW w:w="0" w:type="auto"/>
            <w:shd w:val="clear" w:color="auto" w:fill="FFFFFF"/>
            <w:tcMar>
              <w:top w:w="150" w:type="dxa"/>
              <w:left w:w="150" w:type="dxa"/>
              <w:bottom w:w="150" w:type="dxa"/>
              <w:right w:w="150" w:type="dxa"/>
            </w:tcMar>
            <w:vAlign w:val="center"/>
          </w:tcPr>
          <w:p w14:paraId="1B4D9DE3">
            <w:pPr>
              <w:spacing w:line="240" w:lineRule="auto"/>
              <w:ind w:firstLine="0"/>
              <w:rPr>
                <w:sz w:val="24"/>
                <w:szCs w:val="24"/>
              </w:rPr>
            </w:pPr>
            <w:r>
              <w:rPr>
                <w:sz w:val="24"/>
                <w:szCs w:val="24"/>
                <w:lang w:val="en-US" w:eastAsia="zh-CN"/>
              </w:rPr>
              <w:t>Запланированные контрольные точки</w:t>
            </w:r>
          </w:p>
        </w:tc>
        <w:tc>
          <w:tcPr>
            <w:tcW w:w="0" w:type="auto"/>
            <w:shd w:val="clear" w:color="auto" w:fill="FFFFFF"/>
            <w:tcMar>
              <w:top w:w="150" w:type="dxa"/>
              <w:left w:w="150" w:type="dxa"/>
              <w:bottom w:w="150" w:type="dxa"/>
              <w:right w:w="150" w:type="dxa"/>
            </w:tcMar>
            <w:vAlign w:val="center"/>
          </w:tcPr>
          <w:p w14:paraId="529FB0A7">
            <w:pPr>
              <w:spacing w:line="240" w:lineRule="auto"/>
              <w:ind w:firstLine="0"/>
              <w:rPr>
                <w:sz w:val="24"/>
                <w:szCs w:val="24"/>
              </w:rPr>
            </w:pPr>
            <w:r>
              <w:rPr>
                <w:sz w:val="24"/>
                <w:szCs w:val="24"/>
                <w:lang w:eastAsia="zh-CN"/>
              </w:rPr>
              <w:t>Непрерывная рефлексия и оперативная адаптация маршрута</w:t>
            </w:r>
          </w:p>
        </w:tc>
        <w:tc>
          <w:tcPr>
            <w:tcW w:w="0" w:type="auto"/>
            <w:shd w:val="clear" w:color="auto" w:fill="FFFFFF"/>
            <w:tcMar>
              <w:top w:w="150" w:type="dxa"/>
              <w:left w:w="150" w:type="dxa"/>
              <w:bottom w:w="150" w:type="dxa"/>
              <w:right w:w="150" w:type="dxa"/>
            </w:tcMar>
            <w:vAlign w:val="center"/>
          </w:tcPr>
          <w:p w14:paraId="3038B429">
            <w:pPr>
              <w:spacing w:line="240" w:lineRule="auto"/>
              <w:ind w:firstLine="0"/>
              <w:rPr>
                <w:sz w:val="24"/>
                <w:szCs w:val="24"/>
              </w:rPr>
            </w:pPr>
            <w:r>
              <w:rPr>
                <w:sz w:val="24"/>
                <w:szCs w:val="24"/>
                <w:lang w:eastAsia="zh-CN"/>
              </w:rPr>
              <w:t xml:space="preserve">Системы мониторинга прогресса с </w:t>
            </w:r>
            <w:r>
              <w:rPr>
                <w:sz w:val="24"/>
                <w:szCs w:val="24"/>
                <w:lang w:val="en-US" w:eastAsia="zh-CN"/>
              </w:rPr>
              <w:t>AI</w:t>
            </w:r>
            <w:r>
              <w:rPr>
                <w:sz w:val="24"/>
                <w:szCs w:val="24"/>
                <w:lang w:eastAsia="zh-CN"/>
              </w:rPr>
              <w:t>-аналитикой</w:t>
            </w:r>
          </w:p>
        </w:tc>
      </w:tr>
      <w:tr w14:paraId="4973D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223EB916">
            <w:pPr>
              <w:spacing w:line="240" w:lineRule="auto"/>
              <w:ind w:firstLine="0"/>
              <w:rPr>
                <w:sz w:val="24"/>
                <w:szCs w:val="24"/>
              </w:rPr>
            </w:pPr>
            <w:r>
              <w:rPr>
                <w:sz w:val="24"/>
                <w:szCs w:val="24"/>
                <w:lang w:val="en-US" w:eastAsia="zh-CN"/>
              </w:rPr>
              <w:t>Риски</w:t>
            </w:r>
          </w:p>
        </w:tc>
        <w:tc>
          <w:tcPr>
            <w:tcW w:w="0" w:type="auto"/>
            <w:shd w:val="clear" w:color="auto" w:fill="FFFFFF"/>
            <w:tcMar>
              <w:top w:w="150" w:type="dxa"/>
              <w:left w:w="150" w:type="dxa"/>
              <w:bottom w:w="150" w:type="dxa"/>
              <w:right w:w="150" w:type="dxa"/>
            </w:tcMar>
            <w:vAlign w:val="center"/>
          </w:tcPr>
          <w:p w14:paraId="3E113276">
            <w:pPr>
              <w:spacing w:line="240" w:lineRule="auto"/>
              <w:ind w:firstLine="0"/>
              <w:rPr>
                <w:sz w:val="24"/>
                <w:szCs w:val="24"/>
              </w:rPr>
            </w:pPr>
            <w:r>
              <w:rPr>
                <w:sz w:val="24"/>
                <w:szCs w:val="24"/>
                <w:lang w:eastAsia="zh-CN"/>
              </w:rPr>
              <w:t>Потеря актуальности из-за медленной адаптации</w:t>
            </w:r>
          </w:p>
        </w:tc>
        <w:tc>
          <w:tcPr>
            <w:tcW w:w="0" w:type="auto"/>
            <w:shd w:val="clear" w:color="auto" w:fill="FFFFFF"/>
            <w:tcMar>
              <w:top w:w="150" w:type="dxa"/>
              <w:left w:w="150" w:type="dxa"/>
              <w:bottom w:w="150" w:type="dxa"/>
              <w:right w:w="150" w:type="dxa"/>
            </w:tcMar>
            <w:vAlign w:val="center"/>
          </w:tcPr>
          <w:p w14:paraId="6623F88C">
            <w:pPr>
              <w:spacing w:line="240" w:lineRule="auto"/>
              <w:ind w:firstLine="0"/>
              <w:rPr>
                <w:sz w:val="24"/>
                <w:szCs w:val="24"/>
              </w:rPr>
            </w:pPr>
            <w:r>
              <w:rPr>
                <w:sz w:val="24"/>
                <w:szCs w:val="24"/>
                <w:lang w:eastAsia="zh-CN"/>
              </w:rPr>
              <w:t>Распыление ресурсов при чрезмерной гибкости</w:t>
            </w:r>
          </w:p>
        </w:tc>
        <w:tc>
          <w:tcPr>
            <w:tcW w:w="0" w:type="auto"/>
            <w:shd w:val="clear" w:color="auto" w:fill="FFFFFF"/>
            <w:tcMar>
              <w:top w:w="150" w:type="dxa"/>
              <w:left w:w="150" w:type="dxa"/>
              <w:bottom w:w="150" w:type="dxa"/>
              <w:right w:w="150" w:type="dxa"/>
            </w:tcMar>
            <w:vAlign w:val="center"/>
          </w:tcPr>
          <w:p w14:paraId="039391CB">
            <w:pPr>
              <w:spacing w:line="240" w:lineRule="auto"/>
              <w:ind w:firstLine="0"/>
              <w:rPr>
                <w:sz w:val="24"/>
                <w:szCs w:val="24"/>
              </w:rPr>
            </w:pPr>
            <w:r>
              <w:rPr>
                <w:sz w:val="24"/>
                <w:szCs w:val="24"/>
                <w:lang w:eastAsia="zh-CN"/>
              </w:rPr>
              <w:t>Баланс через алгоритмы приоритезации задач</w:t>
            </w:r>
          </w:p>
        </w:tc>
      </w:tr>
      <w:tr w14:paraId="6441D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712DDBE2">
            <w:pPr>
              <w:spacing w:line="240" w:lineRule="auto"/>
              <w:ind w:firstLine="0"/>
              <w:rPr>
                <w:sz w:val="24"/>
                <w:szCs w:val="24"/>
              </w:rPr>
            </w:pPr>
            <w:r>
              <w:rPr>
                <w:sz w:val="24"/>
                <w:szCs w:val="24"/>
                <w:lang w:val="en-US" w:eastAsia="zh-CN"/>
              </w:rPr>
              <w:t>Ключевой навык исследователя</w:t>
            </w:r>
          </w:p>
        </w:tc>
        <w:tc>
          <w:tcPr>
            <w:tcW w:w="0" w:type="auto"/>
            <w:shd w:val="clear" w:color="auto" w:fill="FFFFFF"/>
            <w:tcMar>
              <w:top w:w="150" w:type="dxa"/>
              <w:left w:w="150" w:type="dxa"/>
              <w:bottom w:w="150" w:type="dxa"/>
              <w:right w:w="150" w:type="dxa"/>
            </w:tcMar>
            <w:vAlign w:val="center"/>
          </w:tcPr>
          <w:p w14:paraId="1B783FCD">
            <w:pPr>
              <w:spacing w:line="240" w:lineRule="auto"/>
              <w:ind w:firstLine="0"/>
              <w:rPr>
                <w:sz w:val="24"/>
                <w:szCs w:val="24"/>
              </w:rPr>
            </w:pPr>
            <w:r>
              <w:rPr>
                <w:sz w:val="24"/>
                <w:szCs w:val="24"/>
                <w:lang w:val="en-US" w:eastAsia="zh-CN"/>
              </w:rPr>
              <w:t>Дисциплинированность</w:t>
            </w:r>
          </w:p>
        </w:tc>
        <w:tc>
          <w:tcPr>
            <w:tcW w:w="0" w:type="auto"/>
            <w:shd w:val="clear" w:color="auto" w:fill="FFFFFF"/>
            <w:tcMar>
              <w:top w:w="150" w:type="dxa"/>
              <w:left w:w="150" w:type="dxa"/>
              <w:bottom w:w="150" w:type="dxa"/>
              <w:right w:w="150" w:type="dxa"/>
            </w:tcMar>
            <w:vAlign w:val="center"/>
          </w:tcPr>
          <w:p w14:paraId="39913381">
            <w:pPr>
              <w:spacing w:line="240" w:lineRule="auto"/>
              <w:ind w:firstLine="0"/>
              <w:rPr>
                <w:sz w:val="24"/>
                <w:szCs w:val="24"/>
              </w:rPr>
            </w:pPr>
            <w:r>
              <w:rPr>
                <w:sz w:val="24"/>
                <w:szCs w:val="24"/>
                <w:lang w:eastAsia="zh-CN"/>
              </w:rPr>
              <w:t>Способность к "интеллектуальному маневрированию" – сочетание системности и творческой адаптации</w:t>
            </w:r>
          </w:p>
        </w:tc>
        <w:tc>
          <w:tcPr>
            <w:tcW w:w="0" w:type="auto"/>
            <w:shd w:val="clear" w:color="auto" w:fill="FFFFFF"/>
            <w:tcMar>
              <w:top w:w="150" w:type="dxa"/>
              <w:left w:w="150" w:type="dxa"/>
              <w:bottom w:w="150" w:type="dxa"/>
              <w:right w:w="150" w:type="dxa"/>
            </w:tcMar>
            <w:vAlign w:val="center"/>
          </w:tcPr>
          <w:p w14:paraId="24CE70B9">
            <w:pPr>
              <w:spacing w:line="240" w:lineRule="auto"/>
              <w:ind w:firstLine="0"/>
              <w:rPr>
                <w:sz w:val="24"/>
                <w:szCs w:val="24"/>
              </w:rPr>
            </w:pPr>
            <w:r>
              <w:rPr>
                <w:sz w:val="24"/>
                <w:szCs w:val="24"/>
                <w:lang w:eastAsia="zh-CN"/>
              </w:rPr>
              <w:t>Владение цифровыми инструментами как средством, а не самоцелью</w:t>
            </w:r>
          </w:p>
        </w:tc>
      </w:tr>
    </w:tbl>
    <w:p w14:paraId="1464CF79">
      <w:pPr>
        <w:pStyle w:val="9"/>
        <w:ind w:firstLine="0"/>
        <w:jc w:val="center"/>
      </w:pPr>
    </w:p>
    <w:p w14:paraId="25CF4D91">
      <w:pPr>
        <w:pStyle w:val="9"/>
      </w:pPr>
      <w:r>
        <w:t>Таким образом, современная исследовательская деятельность требует гармоничного сочетания структурированности и гибкости, где методологическая строгость служит фундаментом, а адаптивность позволяет оперативно реагировать на новые вызовы. Интеграция цифровых инструментов и методов визуализации трансформирует научный процесс, усиливая его эффективность без ущерба для творческой составляющей. Ключевым условием успеха становится способность исследователя поддерживать динамический баланс между системным планированием и готовностью к пересмотру стратегии, что особенно актуально в условиях междисциплинарности и быстро меняющейся научной повестки. В результате научный поиск превращается не в линейное движение к цели, а в управляемую эволюцию, где технологии и критическое мышление совместно расширяют границы познания.</w:t>
      </w:r>
    </w:p>
    <w:p w14:paraId="5E0AC5F6">
      <w:pPr>
        <w:pStyle w:val="9"/>
      </w:pPr>
    </w:p>
    <w:p w14:paraId="5C0D0084">
      <w:pPr>
        <w:pStyle w:val="9"/>
        <w:ind w:firstLine="0"/>
        <w:jc w:val="center"/>
      </w:pPr>
      <w:r>
        <w:t>2.3 Проблемы и ограничения в проектировании научных траекторий</w:t>
      </w:r>
    </w:p>
    <w:p w14:paraId="2A49D0FB">
      <w:pPr>
        <w:pStyle w:val="9"/>
      </w:pPr>
      <w:r>
        <w:t>Развитие методологии научной деятельности, хотя и достигло значительного прогресса, не смогло полностью устранить системные барьеры, с которыми сталкиваются исследователи при построении индивидуальных научных траекторий. В основе этих трудностей лежит комплекс взаимосвязанных факторов, создающих порочный круг ограничений для научного творчества и профессионального роста.</w:t>
      </w:r>
    </w:p>
    <w:p w14:paraId="3AB4BB49">
      <w:pPr>
        <w:pStyle w:val="9"/>
      </w:pPr>
      <w:r>
        <w:t>Хронический дефицит ресурсов формирует фундаментальное препятствие для полноценной исследовательской деятельности. Финансовая ограниченность проявляется не только в недостаточном финансировании конкретных проектов, но и в слабой материально-технической базе многих научных учреждений. Это приводит к ситуации, когда перспективные исследования останавливаются на стадии идеи из-за невозможности обеспечить необходимые экспериментальные условия или привлечь квалифицированных специалистов. Параллельно с материальными ограничениями существует острая нехватка временного ресурса, особенно критичная в условиях постоянного давления публикационной активности и необходимости участвовать в конкурсных процедурах для получения финансирования.</w:t>
      </w:r>
    </w:p>
    <w:p w14:paraId="31CD3444">
      <w:pPr>
        <w:pStyle w:val="9"/>
      </w:pPr>
      <w:r>
        <w:t>Начинающие исследователи оказываются в особенно уязвимом положении, сталкиваясь с необходимостью одновременного решения множества разнонаправленных задач. С одной стороны, они должны осваивать сложную методологию научной работы, включая современные методы исследования, принципы академического письма и нормы научной этики. С другой стороны, от них требуется немедленное включение в конкурентную борьбу за гранты и позиции, что предполагает владение навыками проектного менеджмента и презентации своих идей. При этом необходимость поддерживать высокий темп публикаций в рецензируемых изданиях создает дополнительное давление, зачастую вынуждая жертвовать глубиной исследования в пользу скорости получения результатов.</w:t>
      </w:r>
    </w:p>
    <w:p w14:paraId="041DF5D6">
      <w:pPr>
        <w:pStyle w:val="9"/>
      </w:pPr>
      <w:r>
        <w:t>Ситуация усугубляется недостаточностью институциональной поддержки для молодых ученых. Многие научные учреждения не располагают эффективными системами наставничества, которые могли бы помочь начинающим исследователям адаптироваться к требованиям современной академической среды. Отсутствие четких карьерных перспектив и прозрачных критериев профессионального роста создает атмосферу неопределенности, подрывающую мотивацию и долгосрочное планирование научной деятельности.</w:t>
      </w:r>
    </w:p>
    <w:p w14:paraId="1FD30850">
      <w:pPr>
        <w:pStyle w:val="9"/>
      </w:pPr>
      <w:r>
        <w:t>Этот комплекс проблем приводит к тому, что значительная часть интеллектуального потенциала молодых ученых остается нереализованной. Исследователи вынуждены тратить непропорционально много времени и сил на преодоление административных и организационных барьеров в ущерб собственно научной работе. В результате страдает как качество исследований, так и профессиональное развитие научных кадров, что в долгосрочной перспективе негативно сказывается на состоянии всей научной системы.</w:t>
      </w:r>
    </w:p>
    <w:p w14:paraId="5B13BF60">
      <w:pPr>
        <w:pStyle w:val="9"/>
      </w:pPr>
      <w:r>
        <w:t>Сложившаяся ситуация требует пересмотра подходов к организации научной деятельности, с акцентом на создание условий, позволяющих исследователям сосредоточиться на содержательной стороне работы при адекватной ресурсной и институциональной поддержке. Особое внимание должно уделяться формированию благоприятной среды для профессионального становления начинающих ученых, без чего невозможно обеспечить преемственность и устойчивое развитие научного знания.</w:t>
      </w:r>
    </w:p>
    <w:p w14:paraId="4A11C944">
      <w:pPr>
        <w:pStyle w:val="9"/>
      </w:pPr>
      <w:r>
        <w:t>Современная система подготовки научных кадров сталкивается с серьезным дисбалансом между теоретической подготовкой и практическими компетенциями, необходимыми для полноценной исследовательской деятельности. Этот разрыв проявляется в неспособности многих молодых ученых эффективно трансформировать полученные знания в конкретные исследовательские проекты, что существенно снижает продуктивность их научной работы.</w:t>
      </w:r>
    </w:p>
    <w:p w14:paraId="71F0013C">
      <w:pPr>
        <w:pStyle w:val="9"/>
      </w:pPr>
      <w:r>
        <w:t>Фундаментальная предметная подготовка, оставаясь сильной стороной академического образования, зачастую не подкрепляется соответствующими навыками научного проектирования. Молодые исследователи, демонстрируя глубокое понимание своей предметной области, испытывают значительные трудности при формулировании исследовательских вопросов, выборе адекватных методов и проектировании структуры научного исследования. Это приводит к ситуациям, когда перспективные идеи не получают должного методического оформления и остаются нереализованными.</w:t>
      </w:r>
    </w:p>
    <w:p w14:paraId="273FAA3C">
      <w:pPr>
        <w:pStyle w:val="9"/>
      </w:pPr>
      <w:r>
        <w:t>Особенно остро ощущается дефицит знаний о современных инструментах организации научной деятельности. Многие аспиранты начинают свою исследовательскую работу, не владея базовыми принципами планирования экспериментов, управления научными данными или оценки временных ресурсов. Отсутствие системного понимания исследовательского процесса зачастую приводит к хаотичному сбору данных, неоправданным затратам времени и дублированию уже проведенных исследований.</w:t>
      </w:r>
    </w:p>
    <w:p w14:paraId="2BE38C93">
      <w:pPr>
        <w:pStyle w:val="9"/>
      </w:pPr>
      <w:r>
        <w:t>Серьезной проблемой становится недостаточное владение методологией научного поиска. Молодые ученые часто испытывают трудности при выборе между качественными и количественными методами, не умеют адекватно оценивать надежность различных исследовательских подходов или адаптировать методики к конкретным научным задачам. Это не только снижает качество исследований, но и ограничивает возможности междисциплинарного взаимодействия.</w:t>
      </w:r>
    </w:p>
    <w:p w14:paraId="5F1A51C5">
      <w:pPr>
        <w:pStyle w:val="9"/>
      </w:pPr>
      <w:r>
        <w:t>Отдельного внимания заслуживает слабая подготовка в области академического менеджмента. Современная наука требует от исследователей не только профессиональных знаний, но и умения управлять ресурсами, координировать работу коллективов, эффективно презентовать результаты. Недостаток этих навыков приводит к нерациональному использованию времени, неэффективной организации труда и проблемам с интеграцией в научное сообщество.</w:t>
      </w:r>
    </w:p>
    <w:p w14:paraId="5DECFC58">
      <w:pPr>
        <w:pStyle w:val="9"/>
      </w:pPr>
      <w:r>
        <w:t>Сложившаяся ситуация усугубляется тем, что существующие образовательные программы часто не успевают за динамикой развития исследовательских методик. Быстрое появление новых инструментов анализа данных, цифровых технологий и междисциплинарных подходов создает постоянно увеличивающийся разрыв между тем, что знают молодые ученые, и тем, что требуется для успешной исследовательской деятельности. В результате даже талантливые и мотивированные исследователи сталкиваются с серьезными трудностями при реализации своего научного потенциала.</w:t>
      </w:r>
    </w:p>
    <w:p w14:paraId="3AEA3EF4">
      <w:pPr>
        <w:pStyle w:val="9"/>
      </w:pPr>
      <w:r>
        <w:t>Современные исследователи оказались в сложной парадоксальной ситуации, где традиционные академические требования вступают в противоречие с новыми тенденциями научного развития. С одной стороны, сохраняется устоявшаяся академическая парадигма, предполагающая углубленное погружение в узкую специализацию, тщательную проработку методологического аппарата и детальное изучение историографии вопроса. Такой подход десятилетиями считался залогом серьезного академического исследования, обеспечивающего достоверность и обоснованность научных результатов.</w:t>
      </w:r>
    </w:p>
    <w:p w14:paraId="485581FF">
      <w:pPr>
        <w:pStyle w:val="9"/>
      </w:pPr>
      <w:r>
        <w:t>Одновременно с этим все более явно проявляется новая научная реальность, где прорывные открытия все чаще возникают на стыке различных дисциплин. Современные исследовательские задачи - от изучения климатических изменений до разработки искусственного интеллекта - принципиально не укладываются в рамки отдельных научных областей. Это создает объективную потребность в исследователях, способных свободно ориентироваться в смежных областях знания, понимать их методологию и терминологию, эффективно сотрудничать со специалистами других профилей.</w:t>
      </w:r>
    </w:p>
    <w:p w14:paraId="57F761D5">
      <w:pPr>
        <w:pStyle w:val="9"/>
      </w:pPr>
      <w:r>
        <w:t>Возникающий дисбаланс между этими двумя подходами ставит ученого перед сложным выбором. Углубленная специализация, хотя и обеспечивает признание в академическом сообществе, может привести к профессиональной изоляции и ограничению исследовательских перспектив. В то же время чрезмерное расширение научного кругозора без должного углубления в конкретные вопросы рискует обернуться поверхностностью и методологической слабостью исследований.</w:t>
      </w:r>
    </w:p>
    <w:p w14:paraId="2C7F3FC8">
      <w:pPr>
        <w:pStyle w:val="9"/>
      </w:pPr>
      <w:r>
        <w:t>Особенно остро эта дилемма проявляется на ранних этапах научной карьеры, когда исследователю необходимо одновременно формировать свою экспертизу в конкретной области и развивать широкий междисциплинарный кругозор. Молодые ученые оказываются перед необходимостью осваивать значительно больший объем информации и компетенций, чем предыдущие поколения исследователей, при том что временные и когнитивные ресурсы остаются ограниченными.</w:t>
      </w:r>
    </w:p>
    <w:p w14:paraId="4AF30F92">
      <w:pPr>
        <w:pStyle w:val="9"/>
      </w:pPr>
      <w:r>
        <w:t>Сложность усугубляется существующей системой оценки научной деятельности, которая зачастую продолжает ориентироваться на традиционные показатели узкоспециализированных исследований. Это создает дополнительное напряжение, когда ученый вынужден метаться между требованиями формальных критериев и реальными потребностями решения современных научных проблем. В результате многие исследователи испытывают хронический стресс от необходимости постоянно переключаться между разными режимами работы, что неизбежно сказывается на качестве исследований и психологическом состоянии научных сотрудников.</w:t>
      </w:r>
    </w:p>
    <w:p w14:paraId="29422816">
      <w:pPr>
        <w:pStyle w:val="9"/>
      </w:pPr>
      <w:r>
        <w:t>Разрешение этого противоречия требует переосмысления как системы подготовки научных кадров, так и принципов организации исследовательской деятельности. Современная наука все больше нуждается в гибких моделях, позволяющих сочетать глубину специализации с широтой междисциплинарных связей, не жертвуя при этом ни качеством исследований, ни профессиональным здоровьем ученых.</w:t>
      </w:r>
    </w:p>
    <w:p w14:paraId="43BABFD6">
      <w:pPr>
        <w:pStyle w:val="9"/>
      </w:pPr>
      <w:r>
        <w:t>Дополнительную сложность вносит динамично меняющийся ландшафт научных приоритетов. Быстрая смена актуальных тем исследований, технологических парадигм и методологических подходов требует от ученых постоянной корректировки своих научных траекторий. Однако институциональная инерция академической системы, длительные циклы подготовки и утверждения исследовательских программ часто не успевают за этими изменениями. В результате даже тщательно спроектированные научные маршруты могут устаревать еще на этапе их реализации.</w:t>
      </w:r>
    </w:p>
    <w:p w14:paraId="1DA18A25">
      <w:pPr>
        <w:pStyle w:val="9"/>
      </w:pPr>
      <w:r>
        <w:t>Особую проблему представляет согласование индивидуальных исследовательских интересов с требованиями потенциальных работодателей и фондов, финансирующих науку. Необходимость подстраиваться под внешние критерии и формальные показатели эффективности нередко приводит к искажению первоначальных научных замыслов, когда содержательная сторона исследования приносится в жертву формальным показателям публикационной активности или коммерческой применимости результатов.</w:t>
      </w:r>
    </w:p>
    <w:p w14:paraId="514BD29D">
      <w:pPr>
        <w:pStyle w:val="9"/>
      </w:pPr>
      <w:r>
        <w:t>Эти системные ограничения указывают на необходимость разработки принципиально новых моделей проектирования научных траекторий, которые сочетали бы в себе структурную определенность с высокой степенью адаптивности. Современные условия требуют таких подходов к организации научной деятельности, которые позволяли бы оперативно перестраивать исследовательские программы без потери их концептуальной целостности, сохраняя при этом баланс между академическими традициями и инновационными методами научного поиска.</w:t>
      </w:r>
    </w:p>
    <w:p w14:paraId="3B5E33A4">
      <w:pPr>
        <w:pStyle w:val="9"/>
        <w:ind w:left="0" w:leftChars="0" w:firstLine="0" w:firstLineChars="0"/>
        <w:jc w:val="right"/>
      </w:pPr>
      <w:r>
        <w:t>Таблица 5</w:t>
      </w:r>
    </w:p>
    <w:p w14:paraId="6BF9121C">
      <w:pPr>
        <w:pStyle w:val="9"/>
        <w:ind w:left="0" w:leftChars="0" w:firstLine="0" w:firstLineChars="0"/>
        <w:jc w:val="center"/>
      </w:pPr>
      <w:r>
        <w:t>Системные барьеры в научной деятельности</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2100"/>
        <w:gridCol w:w="4228"/>
        <w:gridCol w:w="3177"/>
      </w:tblGrid>
      <w:tr w14:paraId="73A8F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Header/>
        </w:trPr>
        <w:tc>
          <w:tcPr>
            <w:tcW w:w="0" w:type="auto"/>
            <w:shd w:val="clear" w:color="auto" w:fill="FFFFFF"/>
            <w:tcMar>
              <w:top w:w="150" w:type="dxa"/>
              <w:left w:w="0" w:type="dxa"/>
              <w:bottom w:w="150" w:type="dxa"/>
              <w:right w:w="150" w:type="dxa"/>
            </w:tcMar>
            <w:vAlign w:val="center"/>
          </w:tcPr>
          <w:p w14:paraId="40A184E4">
            <w:pPr>
              <w:spacing w:line="240" w:lineRule="auto"/>
              <w:ind w:firstLine="0"/>
              <w:rPr>
                <w:sz w:val="24"/>
                <w:szCs w:val="24"/>
              </w:rPr>
            </w:pPr>
            <w:r>
              <w:rPr>
                <w:sz w:val="24"/>
                <w:szCs w:val="24"/>
                <w:lang w:val="en-US" w:eastAsia="zh-CN"/>
              </w:rPr>
              <w:t>Категория проблем</w:t>
            </w:r>
          </w:p>
        </w:tc>
        <w:tc>
          <w:tcPr>
            <w:tcW w:w="0" w:type="auto"/>
            <w:shd w:val="clear" w:color="auto" w:fill="FFFFFF"/>
            <w:tcMar>
              <w:top w:w="150" w:type="dxa"/>
              <w:left w:w="150" w:type="dxa"/>
              <w:bottom w:w="150" w:type="dxa"/>
              <w:right w:w="150" w:type="dxa"/>
            </w:tcMar>
            <w:vAlign w:val="center"/>
          </w:tcPr>
          <w:p w14:paraId="28792781">
            <w:pPr>
              <w:spacing w:line="240" w:lineRule="auto"/>
              <w:ind w:firstLine="0"/>
              <w:rPr>
                <w:sz w:val="24"/>
                <w:szCs w:val="24"/>
              </w:rPr>
            </w:pPr>
            <w:r>
              <w:rPr>
                <w:sz w:val="24"/>
                <w:szCs w:val="24"/>
                <w:lang w:val="en-US" w:eastAsia="zh-CN"/>
              </w:rPr>
              <w:t>Основные проявления</w:t>
            </w:r>
          </w:p>
        </w:tc>
        <w:tc>
          <w:tcPr>
            <w:tcW w:w="0" w:type="auto"/>
            <w:shd w:val="clear" w:color="auto" w:fill="FFFFFF"/>
            <w:tcMar>
              <w:top w:w="150" w:type="dxa"/>
              <w:left w:w="150" w:type="dxa"/>
              <w:bottom w:w="150" w:type="dxa"/>
              <w:right w:w="150" w:type="dxa"/>
            </w:tcMar>
            <w:vAlign w:val="center"/>
          </w:tcPr>
          <w:p w14:paraId="3211B7F9">
            <w:pPr>
              <w:spacing w:line="240" w:lineRule="auto"/>
              <w:ind w:firstLine="0"/>
              <w:rPr>
                <w:sz w:val="24"/>
                <w:szCs w:val="24"/>
              </w:rPr>
            </w:pPr>
            <w:r>
              <w:rPr>
                <w:sz w:val="24"/>
                <w:szCs w:val="24"/>
                <w:lang w:val="en-US" w:eastAsia="zh-CN"/>
              </w:rPr>
              <w:t>Последствия</w:t>
            </w:r>
          </w:p>
        </w:tc>
      </w:tr>
      <w:tr w14:paraId="333B8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7409B399">
            <w:pPr>
              <w:spacing w:line="240" w:lineRule="auto"/>
              <w:ind w:firstLine="0"/>
              <w:rPr>
                <w:sz w:val="24"/>
                <w:szCs w:val="24"/>
              </w:rPr>
            </w:pPr>
            <w:r>
              <w:rPr>
                <w:sz w:val="24"/>
                <w:szCs w:val="24"/>
                <w:lang w:val="en-US" w:eastAsia="zh-CN"/>
              </w:rPr>
              <w:t>Ресурсные ограничения</w:t>
            </w:r>
          </w:p>
        </w:tc>
        <w:tc>
          <w:tcPr>
            <w:tcW w:w="0" w:type="auto"/>
            <w:shd w:val="clear" w:color="auto" w:fill="FFFFFF"/>
            <w:tcMar>
              <w:top w:w="150" w:type="dxa"/>
              <w:left w:w="150" w:type="dxa"/>
              <w:bottom w:w="150" w:type="dxa"/>
              <w:right w:w="150" w:type="dxa"/>
            </w:tcMar>
            <w:vAlign w:val="center"/>
          </w:tcPr>
          <w:p w14:paraId="068C15FB">
            <w:pPr>
              <w:spacing w:line="240" w:lineRule="auto"/>
              <w:ind w:firstLine="0"/>
              <w:rPr>
                <w:sz w:val="24"/>
                <w:szCs w:val="24"/>
              </w:rPr>
            </w:pPr>
            <w:r>
              <w:rPr>
                <w:sz w:val="24"/>
                <w:szCs w:val="24"/>
                <w:lang w:eastAsia="zh-CN"/>
              </w:rPr>
              <w:t>- Хронический дефицит финансирования</w:t>
            </w:r>
            <w:r>
              <w:rPr>
                <w:sz w:val="24"/>
                <w:szCs w:val="24"/>
                <w:lang w:eastAsia="zh-CN"/>
              </w:rPr>
              <w:br w:type="textWrapping"/>
            </w:r>
            <w:r>
              <w:rPr>
                <w:sz w:val="24"/>
                <w:szCs w:val="24"/>
                <w:lang w:eastAsia="zh-CN"/>
              </w:rPr>
              <w:t>- Слабая материально-техническая база</w:t>
            </w:r>
            <w:r>
              <w:rPr>
                <w:sz w:val="24"/>
                <w:szCs w:val="24"/>
                <w:lang w:eastAsia="zh-CN"/>
              </w:rPr>
              <w:br w:type="textWrapping"/>
            </w:r>
            <w:r>
              <w:rPr>
                <w:sz w:val="24"/>
                <w:szCs w:val="24"/>
                <w:lang w:eastAsia="zh-CN"/>
              </w:rPr>
              <w:t>- Нехватка времени из-за давления публикационной активности</w:t>
            </w:r>
          </w:p>
        </w:tc>
        <w:tc>
          <w:tcPr>
            <w:tcW w:w="0" w:type="auto"/>
            <w:shd w:val="clear" w:color="auto" w:fill="FFFFFF"/>
            <w:tcMar>
              <w:top w:w="150" w:type="dxa"/>
              <w:left w:w="150" w:type="dxa"/>
              <w:bottom w:w="150" w:type="dxa"/>
              <w:right w:w="150" w:type="dxa"/>
            </w:tcMar>
            <w:vAlign w:val="center"/>
          </w:tcPr>
          <w:p w14:paraId="2C2340D3">
            <w:pPr>
              <w:spacing w:line="240" w:lineRule="auto"/>
              <w:ind w:firstLine="0"/>
              <w:rPr>
                <w:sz w:val="24"/>
                <w:szCs w:val="24"/>
              </w:rPr>
            </w:pPr>
            <w:r>
              <w:rPr>
                <w:sz w:val="24"/>
                <w:szCs w:val="24"/>
                <w:lang w:eastAsia="zh-CN"/>
              </w:rPr>
              <w:t>- Заморозка перспективных исследований</w:t>
            </w:r>
            <w:r>
              <w:rPr>
                <w:sz w:val="24"/>
                <w:szCs w:val="24"/>
                <w:lang w:eastAsia="zh-CN"/>
              </w:rPr>
              <w:br w:type="textWrapping"/>
            </w:r>
            <w:r>
              <w:rPr>
                <w:sz w:val="24"/>
                <w:szCs w:val="24"/>
                <w:lang w:eastAsia="zh-CN"/>
              </w:rPr>
              <w:t>- Снижение качества научной работы</w:t>
            </w:r>
          </w:p>
        </w:tc>
      </w:tr>
      <w:tr w14:paraId="05B0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0E5C721C">
            <w:pPr>
              <w:spacing w:line="240" w:lineRule="auto"/>
              <w:ind w:firstLine="0"/>
              <w:rPr>
                <w:sz w:val="24"/>
                <w:szCs w:val="24"/>
              </w:rPr>
            </w:pPr>
            <w:r>
              <w:rPr>
                <w:sz w:val="24"/>
                <w:szCs w:val="24"/>
                <w:lang w:val="en-US" w:eastAsia="zh-CN"/>
              </w:rPr>
              <w:t>Институциональные пробелы</w:t>
            </w:r>
          </w:p>
        </w:tc>
        <w:tc>
          <w:tcPr>
            <w:tcW w:w="0" w:type="auto"/>
            <w:shd w:val="clear" w:color="auto" w:fill="FFFFFF"/>
            <w:tcMar>
              <w:top w:w="150" w:type="dxa"/>
              <w:left w:w="150" w:type="dxa"/>
              <w:bottom w:w="150" w:type="dxa"/>
              <w:right w:w="150" w:type="dxa"/>
            </w:tcMar>
            <w:vAlign w:val="center"/>
          </w:tcPr>
          <w:p w14:paraId="53312D55">
            <w:pPr>
              <w:spacing w:line="240" w:lineRule="auto"/>
              <w:ind w:firstLine="0"/>
              <w:rPr>
                <w:sz w:val="24"/>
                <w:szCs w:val="24"/>
              </w:rPr>
            </w:pPr>
            <w:r>
              <w:rPr>
                <w:sz w:val="24"/>
                <w:szCs w:val="24"/>
                <w:lang w:eastAsia="zh-CN"/>
              </w:rPr>
              <w:t>- Отсутствие эффективного наставничества</w:t>
            </w:r>
            <w:r>
              <w:rPr>
                <w:sz w:val="24"/>
                <w:szCs w:val="24"/>
                <w:lang w:eastAsia="zh-CN"/>
              </w:rPr>
              <w:br w:type="textWrapping"/>
            </w:r>
            <w:r>
              <w:rPr>
                <w:sz w:val="24"/>
                <w:szCs w:val="24"/>
                <w:lang w:eastAsia="zh-CN"/>
              </w:rPr>
              <w:t>- Непрозрачные карьерные критерии</w:t>
            </w:r>
            <w:r>
              <w:rPr>
                <w:sz w:val="24"/>
                <w:szCs w:val="24"/>
                <w:lang w:eastAsia="zh-CN"/>
              </w:rPr>
              <w:br w:type="textWrapping"/>
            </w:r>
            <w:r>
              <w:rPr>
                <w:sz w:val="24"/>
                <w:szCs w:val="24"/>
                <w:lang w:eastAsia="zh-CN"/>
              </w:rPr>
              <w:t>- Недостаток поддержки для молодых ученых</w:t>
            </w:r>
          </w:p>
        </w:tc>
        <w:tc>
          <w:tcPr>
            <w:tcW w:w="0" w:type="auto"/>
            <w:shd w:val="clear" w:color="auto" w:fill="FFFFFF"/>
            <w:tcMar>
              <w:top w:w="150" w:type="dxa"/>
              <w:left w:w="150" w:type="dxa"/>
              <w:bottom w:w="150" w:type="dxa"/>
              <w:right w:w="150" w:type="dxa"/>
            </w:tcMar>
            <w:vAlign w:val="center"/>
          </w:tcPr>
          <w:p w14:paraId="6BD2C1E4">
            <w:pPr>
              <w:spacing w:line="240" w:lineRule="auto"/>
              <w:ind w:firstLine="0"/>
              <w:rPr>
                <w:sz w:val="24"/>
                <w:szCs w:val="24"/>
              </w:rPr>
            </w:pPr>
            <w:r>
              <w:rPr>
                <w:sz w:val="24"/>
                <w:szCs w:val="24"/>
                <w:lang w:eastAsia="zh-CN"/>
              </w:rPr>
              <w:t>- Демотивация исследователей</w:t>
            </w:r>
            <w:r>
              <w:rPr>
                <w:sz w:val="24"/>
                <w:szCs w:val="24"/>
                <w:lang w:eastAsia="zh-CN"/>
              </w:rPr>
              <w:br w:type="textWrapping"/>
            </w:r>
            <w:r>
              <w:rPr>
                <w:sz w:val="24"/>
                <w:szCs w:val="24"/>
                <w:lang w:eastAsia="zh-CN"/>
              </w:rPr>
              <w:t>- Неопределенность профессиональных перспектив</w:t>
            </w:r>
          </w:p>
        </w:tc>
      </w:tr>
      <w:tr w14:paraId="40012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3FCD5535">
            <w:pPr>
              <w:spacing w:line="240" w:lineRule="auto"/>
              <w:ind w:firstLine="0"/>
              <w:rPr>
                <w:sz w:val="24"/>
                <w:szCs w:val="24"/>
              </w:rPr>
            </w:pPr>
            <w:r>
              <w:rPr>
                <w:sz w:val="24"/>
                <w:szCs w:val="24"/>
                <w:lang w:val="en-US" w:eastAsia="zh-CN"/>
              </w:rPr>
              <w:t>Методологические трудности</w:t>
            </w:r>
          </w:p>
        </w:tc>
        <w:tc>
          <w:tcPr>
            <w:tcW w:w="0" w:type="auto"/>
            <w:shd w:val="clear" w:color="auto" w:fill="FFFFFF"/>
            <w:tcMar>
              <w:top w:w="150" w:type="dxa"/>
              <w:left w:w="150" w:type="dxa"/>
              <w:bottom w:w="150" w:type="dxa"/>
              <w:right w:w="150" w:type="dxa"/>
            </w:tcMar>
            <w:vAlign w:val="center"/>
          </w:tcPr>
          <w:p w14:paraId="0ED83450">
            <w:pPr>
              <w:spacing w:line="240" w:lineRule="auto"/>
              <w:ind w:firstLine="0"/>
              <w:rPr>
                <w:sz w:val="24"/>
                <w:szCs w:val="24"/>
              </w:rPr>
            </w:pPr>
            <w:r>
              <w:rPr>
                <w:sz w:val="24"/>
                <w:szCs w:val="24"/>
                <w:lang w:eastAsia="zh-CN"/>
              </w:rPr>
              <w:t>- Разрыв между теорией и практикой</w:t>
            </w:r>
            <w:r>
              <w:rPr>
                <w:sz w:val="24"/>
                <w:szCs w:val="24"/>
                <w:lang w:eastAsia="zh-CN"/>
              </w:rPr>
              <w:br w:type="textWrapping"/>
            </w:r>
            <w:r>
              <w:rPr>
                <w:sz w:val="24"/>
                <w:szCs w:val="24"/>
                <w:lang w:eastAsia="zh-CN"/>
              </w:rPr>
              <w:t>- Недостаток навыков научного проектирования</w:t>
            </w:r>
            <w:r>
              <w:rPr>
                <w:sz w:val="24"/>
                <w:szCs w:val="24"/>
                <w:lang w:eastAsia="zh-CN"/>
              </w:rPr>
              <w:br w:type="textWrapping"/>
            </w:r>
            <w:r>
              <w:rPr>
                <w:sz w:val="24"/>
                <w:szCs w:val="24"/>
                <w:lang w:eastAsia="zh-CN"/>
              </w:rPr>
              <w:t>- Незнание современных инструментов анализа данных</w:t>
            </w:r>
          </w:p>
        </w:tc>
        <w:tc>
          <w:tcPr>
            <w:tcW w:w="0" w:type="auto"/>
            <w:shd w:val="clear" w:color="auto" w:fill="FFFFFF"/>
            <w:tcMar>
              <w:top w:w="150" w:type="dxa"/>
              <w:left w:w="150" w:type="dxa"/>
              <w:bottom w:w="150" w:type="dxa"/>
              <w:right w:w="150" w:type="dxa"/>
            </w:tcMar>
            <w:vAlign w:val="center"/>
          </w:tcPr>
          <w:p w14:paraId="2F44F66B">
            <w:pPr>
              <w:spacing w:line="240" w:lineRule="auto"/>
              <w:ind w:firstLine="0"/>
              <w:rPr>
                <w:sz w:val="24"/>
                <w:szCs w:val="24"/>
              </w:rPr>
            </w:pPr>
            <w:r>
              <w:rPr>
                <w:sz w:val="24"/>
                <w:szCs w:val="24"/>
                <w:lang w:eastAsia="zh-CN"/>
              </w:rPr>
              <w:t>- Нереализованные идеи</w:t>
            </w:r>
            <w:r>
              <w:rPr>
                <w:sz w:val="24"/>
                <w:szCs w:val="24"/>
                <w:lang w:eastAsia="zh-CN"/>
              </w:rPr>
              <w:br w:type="textWrapping"/>
            </w:r>
            <w:r>
              <w:rPr>
                <w:sz w:val="24"/>
                <w:szCs w:val="24"/>
                <w:lang w:eastAsia="zh-CN"/>
              </w:rPr>
              <w:t>- Низкая продуктивность исследований</w:t>
            </w:r>
          </w:p>
        </w:tc>
      </w:tr>
      <w:tr w14:paraId="6BCE4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3F0CEBA0">
            <w:pPr>
              <w:spacing w:line="240" w:lineRule="auto"/>
              <w:ind w:firstLine="0"/>
              <w:rPr>
                <w:sz w:val="24"/>
                <w:szCs w:val="24"/>
              </w:rPr>
            </w:pPr>
            <w:r>
              <w:rPr>
                <w:sz w:val="24"/>
                <w:szCs w:val="24"/>
                <w:lang w:val="en-US" w:eastAsia="zh-CN"/>
              </w:rPr>
              <w:t>Междисциплинарный дисбаланс</w:t>
            </w:r>
          </w:p>
        </w:tc>
        <w:tc>
          <w:tcPr>
            <w:tcW w:w="0" w:type="auto"/>
            <w:shd w:val="clear" w:color="auto" w:fill="FFFFFF"/>
            <w:tcMar>
              <w:top w:w="150" w:type="dxa"/>
              <w:left w:w="150" w:type="dxa"/>
              <w:bottom w:w="150" w:type="dxa"/>
              <w:right w:w="150" w:type="dxa"/>
            </w:tcMar>
            <w:vAlign w:val="center"/>
          </w:tcPr>
          <w:p w14:paraId="76B40708">
            <w:pPr>
              <w:spacing w:line="240" w:lineRule="auto"/>
              <w:ind w:firstLine="0"/>
              <w:rPr>
                <w:sz w:val="24"/>
                <w:szCs w:val="24"/>
              </w:rPr>
            </w:pPr>
            <w:r>
              <w:rPr>
                <w:sz w:val="24"/>
                <w:szCs w:val="24"/>
                <w:lang w:eastAsia="zh-CN"/>
              </w:rPr>
              <w:t>- Конфликт между узкой специализацией и междисциплинарностью</w:t>
            </w:r>
            <w:r>
              <w:rPr>
                <w:sz w:val="24"/>
                <w:szCs w:val="24"/>
                <w:lang w:eastAsia="zh-CN"/>
              </w:rPr>
              <w:br w:type="textWrapping"/>
            </w:r>
            <w:r>
              <w:rPr>
                <w:sz w:val="24"/>
                <w:szCs w:val="24"/>
                <w:lang w:eastAsia="zh-CN"/>
              </w:rPr>
              <w:t>- Несоответствие системы оценки новым научным реалиям</w:t>
            </w:r>
          </w:p>
        </w:tc>
        <w:tc>
          <w:tcPr>
            <w:tcW w:w="0" w:type="auto"/>
            <w:shd w:val="clear" w:color="auto" w:fill="FFFFFF"/>
            <w:tcMar>
              <w:top w:w="150" w:type="dxa"/>
              <w:left w:w="150" w:type="dxa"/>
              <w:bottom w:w="150" w:type="dxa"/>
              <w:right w:w="150" w:type="dxa"/>
            </w:tcMar>
            <w:vAlign w:val="center"/>
          </w:tcPr>
          <w:p w14:paraId="6D8DC5D7">
            <w:pPr>
              <w:spacing w:line="240" w:lineRule="auto"/>
              <w:ind w:firstLine="0"/>
              <w:rPr>
                <w:sz w:val="24"/>
                <w:szCs w:val="24"/>
              </w:rPr>
            </w:pPr>
            <w:r>
              <w:rPr>
                <w:sz w:val="24"/>
                <w:szCs w:val="24"/>
                <w:lang w:eastAsia="zh-CN"/>
              </w:rPr>
              <w:t>- Профессиональная изоляция или поверхностность</w:t>
            </w:r>
            <w:r>
              <w:rPr>
                <w:sz w:val="24"/>
                <w:szCs w:val="24"/>
                <w:lang w:eastAsia="zh-CN"/>
              </w:rPr>
              <w:br w:type="textWrapping"/>
            </w:r>
            <w:r>
              <w:rPr>
                <w:sz w:val="24"/>
                <w:szCs w:val="24"/>
                <w:lang w:eastAsia="zh-CN"/>
              </w:rPr>
              <w:t>- Хронический стресс ученых</w:t>
            </w:r>
          </w:p>
        </w:tc>
      </w:tr>
    </w:tbl>
    <w:p w14:paraId="5FAE7B33">
      <w:pPr>
        <w:pStyle w:val="9"/>
        <w:ind w:firstLine="0"/>
      </w:pPr>
    </w:p>
    <w:p w14:paraId="30CE33BF">
      <w:pPr>
        <w:pStyle w:val="9"/>
        <w:ind w:left="0" w:leftChars="0" w:firstLine="0" w:firstLineChars="0"/>
        <w:jc w:val="right"/>
      </w:pPr>
      <w:r>
        <w:t>Таблица 6</w:t>
      </w:r>
    </w:p>
    <w:p w14:paraId="7FF45B81">
      <w:pPr>
        <w:pStyle w:val="9"/>
        <w:ind w:left="0" w:leftChars="0" w:firstLine="0" w:firstLineChars="0"/>
        <w:jc w:val="center"/>
      </w:pPr>
      <w:r>
        <w:t>Проблемы подготовки научных кадров</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2400"/>
        <w:gridCol w:w="4262"/>
        <w:gridCol w:w="2843"/>
      </w:tblGrid>
      <w:tr w14:paraId="6BE88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blHeader/>
        </w:trPr>
        <w:tc>
          <w:tcPr>
            <w:tcW w:w="0" w:type="auto"/>
            <w:shd w:val="clear" w:color="auto" w:fill="FFFFFF"/>
            <w:tcMar>
              <w:top w:w="150" w:type="dxa"/>
              <w:left w:w="0" w:type="dxa"/>
              <w:bottom w:w="150" w:type="dxa"/>
              <w:right w:w="150" w:type="dxa"/>
            </w:tcMar>
            <w:vAlign w:val="center"/>
          </w:tcPr>
          <w:p w14:paraId="4515DAFC">
            <w:pPr>
              <w:spacing w:line="240" w:lineRule="auto"/>
              <w:ind w:firstLine="0"/>
              <w:rPr>
                <w:sz w:val="24"/>
                <w:szCs w:val="24"/>
              </w:rPr>
            </w:pPr>
            <w:r>
              <w:rPr>
                <w:sz w:val="24"/>
                <w:szCs w:val="24"/>
                <w:lang w:val="en-US" w:eastAsia="zh-CN"/>
              </w:rPr>
              <w:t>Сфера подготовки</w:t>
            </w:r>
          </w:p>
        </w:tc>
        <w:tc>
          <w:tcPr>
            <w:tcW w:w="0" w:type="auto"/>
            <w:shd w:val="clear" w:color="auto" w:fill="FFFFFF"/>
            <w:tcMar>
              <w:top w:w="150" w:type="dxa"/>
              <w:left w:w="150" w:type="dxa"/>
              <w:bottom w:w="150" w:type="dxa"/>
              <w:right w:w="150" w:type="dxa"/>
            </w:tcMar>
            <w:vAlign w:val="center"/>
          </w:tcPr>
          <w:p w14:paraId="4931893D">
            <w:pPr>
              <w:spacing w:line="240" w:lineRule="auto"/>
              <w:ind w:firstLine="0"/>
              <w:rPr>
                <w:sz w:val="24"/>
                <w:szCs w:val="24"/>
              </w:rPr>
            </w:pPr>
            <w:r>
              <w:rPr>
                <w:sz w:val="24"/>
                <w:szCs w:val="24"/>
                <w:lang w:val="en-US" w:eastAsia="zh-CN"/>
              </w:rPr>
              <w:t>Недостатки</w:t>
            </w:r>
          </w:p>
        </w:tc>
        <w:tc>
          <w:tcPr>
            <w:tcW w:w="0" w:type="auto"/>
            <w:shd w:val="clear" w:color="auto" w:fill="FFFFFF"/>
            <w:tcMar>
              <w:top w:w="150" w:type="dxa"/>
              <w:left w:w="150" w:type="dxa"/>
              <w:bottom w:w="150" w:type="dxa"/>
              <w:right w:w="150" w:type="dxa"/>
            </w:tcMar>
            <w:vAlign w:val="center"/>
          </w:tcPr>
          <w:p w14:paraId="49FDDD58">
            <w:pPr>
              <w:spacing w:line="240" w:lineRule="auto"/>
              <w:ind w:firstLine="0"/>
              <w:rPr>
                <w:sz w:val="24"/>
                <w:szCs w:val="24"/>
              </w:rPr>
            </w:pPr>
            <w:r>
              <w:rPr>
                <w:sz w:val="24"/>
                <w:szCs w:val="24"/>
                <w:lang w:val="en-US" w:eastAsia="zh-CN"/>
              </w:rPr>
              <w:t>Предлагаемые решения</w:t>
            </w:r>
          </w:p>
        </w:tc>
      </w:tr>
      <w:tr w14:paraId="7869F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6304CD36">
            <w:pPr>
              <w:spacing w:line="240" w:lineRule="auto"/>
              <w:ind w:firstLine="0"/>
              <w:rPr>
                <w:sz w:val="24"/>
                <w:szCs w:val="24"/>
              </w:rPr>
            </w:pPr>
            <w:r>
              <w:rPr>
                <w:sz w:val="24"/>
                <w:szCs w:val="24"/>
                <w:lang w:val="en-US" w:eastAsia="zh-CN"/>
              </w:rPr>
              <w:t>Теоретическая vs. практическая</w:t>
            </w:r>
          </w:p>
        </w:tc>
        <w:tc>
          <w:tcPr>
            <w:tcW w:w="0" w:type="auto"/>
            <w:shd w:val="clear" w:color="auto" w:fill="FFFFFF"/>
            <w:tcMar>
              <w:top w:w="150" w:type="dxa"/>
              <w:left w:w="150" w:type="dxa"/>
              <w:bottom w:w="150" w:type="dxa"/>
              <w:right w:w="150" w:type="dxa"/>
            </w:tcMar>
            <w:vAlign w:val="center"/>
          </w:tcPr>
          <w:p w14:paraId="4BB1C9FB">
            <w:pPr>
              <w:spacing w:line="240" w:lineRule="auto"/>
              <w:ind w:firstLine="0"/>
              <w:rPr>
                <w:sz w:val="24"/>
                <w:szCs w:val="24"/>
              </w:rPr>
            </w:pPr>
            <w:r>
              <w:rPr>
                <w:sz w:val="24"/>
                <w:szCs w:val="24"/>
                <w:lang w:eastAsia="zh-CN"/>
              </w:rPr>
              <w:t>- Неумение применять знания в проектах</w:t>
            </w:r>
            <w:r>
              <w:rPr>
                <w:sz w:val="24"/>
                <w:szCs w:val="24"/>
                <w:lang w:eastAsia="zh-CN"/>
              </w:rPr>
              <w:br w:type="textWrapping"/>
            </w:r>
            <w:r>
              <w:rPr>
                <w:sz w:val="24"/>
                <w:szCs w:val="24"/>
                <w:lang w:eastAsia="zh-CN"/>
              </w:rPr>
              <w:t>- Трудности с формулированием исследовательских вопросов</w:t>
            </w:r>
          </w:p>
        </w:tc>
        <w:tc>
          <w:tcPr>
            <w:tcW w:w="0" w:type="auto"/>
            <w:shd w:val="clear" w:color="auto" w:fill="FFFFFF"/>
            <w:tcMar>
              <w:top w:w="150" w:type="dxa"/>
              <w:left w:w="150" w:type="dxa"/>
              <w:bottom w:w="150" w:type="dxa"/>
              <w:right w:w="150" w:type="dxa"/>
            </w:tcMar>
            <w:vAlign w:val="center"/>
          </w:tcPr>
          <w:p w14:paraId="5921FB50">
            <w:pPr>
              <w:spacing w:line="240" w:lineRule="auto"/>
              <w:ind w:firstLine="0"/>
              <w:rPr>
                <w:sz w:val="24"/>
                <w:szCs w:val="24"/>
              </w:rPr>
            </w:pPr>
            <w:r>
              <w:rPr>
                <w:sz w:val="24"/>
                <w:szCs w:val="24"/>
                <w:lang w:eastAsia="zh-CN"/>
              </w:rPr>
              <w:t>- Интеграция практических модулей в образование</w:t>
            </w:r>
            <w:r>
              <w:rPr>
                <w:sz w:val="24"/>
                <w:szCs w:val="24"/>
                <w:lang w:eastAsia="zh-CN"/>
              </w:rPr>
              <w:br w:type="textWrapping"/>
            </w:r>
            <w:r>
              <w:rPr>
                <w:sz w:val="24"/>
                <w:szCs w:val="24"/>
                <w:lang w:eastAsia="zh-CN"/>
              </w:rPr>
              <w:t>- Развитие навыков научного проектирования</w:t>
            </w:r>
          </w:p>
        </w:tc>
      </w:tr>
      <w:tr w14:paraId="3E5A7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3B98ACD6">
            <w:pPr>
              <w:spacing w:line="240" w:lineRule="auto"/>
              <w:ind w:firstLine="0"/>
              <w:rPr>
                <w:sz w:val="24"/>
                <w:szCs w:val="24"/>
              </w:rPr>
            </w:pPr>
            <w:r>
              <w:rPr>
                <w:sz w:val="24"/>
                <w:szCs w:val="24"/>
                <w:lang w:val="en-US" w:eastAsia="zh-CN"/>
              </w:rPr>
              <w:t>Методологическая</w:t>
            </w:r>
          </w:p>
        </w:tc>
        <w:tc>
          <w:tcPr>
            <w:tcW w:w="0" w:type="auto"/>
            <w:shd w:val="clear" w:color="auto" w:fill="FFFFFF"/>
            <w:tcMar>
              <w:top w:w="150" w:type="dxa"/>
              <w:left w:w="150" w:type="dxa"/>
              <w:bottom w:w="150" w:type="dxa"/>
              <w:right w:w="150" w:type="dxa"/>
            </w:tcMar>
            <w:vAlign w:val="center"/>
          </w:tcPr>
          <w:p w14:paraId="392EFD56">
            <w:pPr>
              <w:spacing w:line="240" w:lineRule="auto"/>
              <w:ind w:firstLine="0"/>
              <w:rPr>
                <w:sz w:val="24"/>
                <w:szCs w:val="24"/>
              </w:rPr>
            </w:pPr>
            <w:r>
              <w:rPr>
                <w:sz w:val="24"/>
                <w:szCs w:val="24"/>
                <w:lang w:eastAsia="zh-CN"/>
              </w:rPr>
              <w:t>- Недостаток знаний о современных методах</w:t>
            </w:r>
            <w:r>
              <w:rPr>
                <w:sz w:val="24"/>
                <w:szCs w:val="24"/>
                <w:lang w:eastAsia="zh-CN"/>
              </w:rPr>
              <w:br w:type="textWrapping"/>
            </w:r>
            <w:r>
              <w:rPr>
                <w:sz w:val="24"/>
                <w:szCs w:val="24"/>
                <w:lang w:eastAsia="zh-CN"/>
              </w:rPr>
              <w:t>- Путаница в качественных/количественных подходах</w:t>
            </w:r>
          </w:p>
        </w:tc>
        <w:tc>
          <w:tcPr>
            <w:tcW w:w="0" w:type="auto"/>
            <w:shd w:val="clear" w:color="auto" w:fill="FFFFFF"/>
            <w:tcMar>
              <w:top w:w="150" w:type="dxa"/>
              <w:left w:w="150" w:type="dxa"/>
              <w:bottom w:w="150" w:type="dxa"/>
              <w:right w:w="150" w:type="dxa"/>
            </w:tcMar>
            <w:vAlign w:val="center"/>
          </w:tcPr>
          <w:p w14:paraId="0F2D96C0">
            <w:pPr>
              <w:spacing w:line="240" w:lineRule="auto"/>
              <w:ind w:firstLine="0"/>
              <w:rPr>
                <w:sz w:val="24"/>
                <w:szCs w:val="24"/>
              </w:rPr>
            </w:pPr>
            <w:r>
              <w:rPr>
                <w:sz w:val="24"/>
                <w:szCs w:val="24"/>
                <w:lang w:eastAsia="zh-CN"/>
              </w:rPr>
              <w:t>- Курсы по методологии исследований</w:t>
            </w:r>
            <w:r>
              <w:rPr>
                <w:sz w:val="24"/>
                <w:szCs w:val="24"/>
                <w:lang w:eastAsia="zh-CN"/>
              </w:rPr>
              <w:br w:type="textWrapping"/>
            </w:r>
            <w:r>
              <w:rPr>
                <w:sz w:val="24"/>
                <w:szCs w:val="24"/>
                <w:lang w:eastAsia="zh-CN"/>
              </w:rPr>
              <w:t>- Междисциплинарные мастер-классы</w:t>
            </w:r>
          </w:p>
        </w:tc>
      </w:tr>
      <w:tr w14:paraId="4BF13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281EDB1A">
            <w:pPr>
              <w:spacing w:line="240" w:lineRule="auto"/>
              <w:ind w:firstLine="0"/>
              <w:rPr>
                <w:sz w:val="24"/>
                <w:szCs w:val="24"/>
              </w:rPr>
            </w:pPr>
            <w:r>
              <w:rPr>
                <w:sz w:val="24"/>
                <w:szCs w:val="24"/>
                <w:lang w:val="en-US" w:eastAsia="zh-CN"/>
              </w:rPr>
              <w:t>Академический менеджмент</w:t>
            </w:r>
          </w:p>
        </w:tc>
        <w:tc>
          <w:tcPr>
            <w:tcW w:w="0" w:type="auto"/>
            <w:shd w:val="clear" w:color="auto" w:fill="FFFFFF"/>
            <w:tcMar>
              <w:top w:w="150" w:type="dxa"/>
              <w:left w:w="150" w:type="dxa"/>
              <w:bottom w:w="150" w:type="dxa"/>
              <w:right w:w="150" w:type="dxa"/>
            </w:tcMar>
            <w:vAlign w:val="center"/>
          </w:tcPr>
          <w:p w14:paraId="007511FD">
            <w:pPr>
              <w:spacing w:line="240" w:lineRule="auto"/>
              <w:ind w:firstLine="0"/>
              <w:rPr>
                <w:sz w:val="24"/>
                <w:szCs w:val="24"/>
              </w:rPr>
            </w:pPr>
            <w:r>
              <w:rPr>
                <w:sz w:val="24"/>
                <w:szCs w:val="24"/>
                <w:lang w:eastAsia="zh-CN"/>
              </w:rPr>
              <w:t>- Неэффективное управление ресурсами</w:t>
            </w:r>
            <w:r>
              <w:rPr>
                <w:sz w:val="24"/>
                <w:szCs w:val="24"/>
                <w:lang w:eastAsia="zh-CN"/>
              </w:rPr>
              <w:br w:type="textWrapping"/>
            </w:r>
            <w:r>
              <w:rPr>
                <w:sz w:val="24"/>
                <w:szCs w:val="24"/>
                <w:lang w:eastAsia="zh-CN"/>
              </w:rPr>
              <w:t>- Проблемы с презентацией результатов</w:t>
            </w:r>
          </w:p>
        </w:tc>
        <w:tc>
          <w:tcPr>
            <w:tcW w:w="0" w:type="auto"/>
            <w:shd w:val="clear" w:color="auto" w:fill="FFFFFF"/>
            <w:tcMar>
              <w:top w:w="150" w:type="dxa"/>
              <w:left w:w="150" w:type="dxa"/>
              <w:bottom w:w="150" w:type="dxa"/>
              <w:right w:w="150" w:type="dxa"/>
            </w:tcMar>
            <w:vAlign w:val="center"/>
          </w:tcPr>
          <w:p w14:paraId="38A6C303">
            <w:pPr>
              <w:spacing w:line="240" w:lineRule="auto"/>
              <w:ind w:firstLine="0"/>
              <w:rPr>
                <w:sz w:val="24"/>
                <w:szCs w:val="24"/>
              </w:rPr>
            </w:pPr>
            <w:r>
              <w:rPr>
                <w:sz w:val="24"/>
                <w:szCs w:val="24"/>
                <w:lang w:eastAsia="zh-CN"/>
              </w:rPr>
              <w:t>- Тренинги по управлению проектами</w:t>
            </w:r>
            <w:r>
              <w:rPr>
                <w:sz w:val="24"/>
                <w:szCs w:val="24"/>
                <w:lang w:eastAsia="zh-CN"/>
              </w:rPr>
              <w:br w:type="textWrapping"/>
            </w:r>
            <w:r>
              <w:rPr>
                <w:sz w:val="24"/>
                <w:szCs w:val="24"/>
                <w:lang w:eastAsia="zh-CN"/>
              </w:rPr>
              <w:t xml:space="preserve">- Развитие </w:t>
            </w:r>
            <w:r>
              <w:rPr>
                <w:sz w:val="24"/>
                <w:szCs w:val="24"/>
                <w:lang w:val="en-US" w:eastAsia="zh-CN"/>
              </w:rPr>
              <w:t>soft</w:t>
            </w:r>
            <w:r>
              <w:rPr>
                <w:sz w:val="24"/>
                <w:szCs w:val="24"/>
                <w:lang w:eastAsia="zh-CN"/>
              </w:rPr>
              <w:t xml:space="preserve"> </w:t>
            </w:r>
            <w:r>
              <w:rPr>
                <w:sz w:val="24"/>
                <w:szCs w:val="24"/>
                <w:lang w:val="en-US" w:eastAsia="zh-CN"/>
              </w:rPr>
              <w:t>skills</w:t>
            </w:r>
            <w:r>
              <w:rPr>
                <w:sz w:val="24"/>
                <w:szCs w:val="24"/>
                <w:lang w:eastAsia="zh-CN"/>
              </w:rPr>
              <w:t xml:space="preserve"> для ученых</w:t>
            </w:r>
          </w:p>
        </w:tc>
      </w:tr>
      <w:tr w14:paraId="5649A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1DA12D59">
            <w:pPr>
              <w:spacing w:line="240" w:lineRule="auto"/>
              <w:ind w:firstLine="0"/>
              <w:rPr>
                <w:sz w:val="24"/>
                <w:szCs w:val="24"/>
              </w:rPr>
            </w:pPr>
            <w:r>
              <w:rPr>
                <w:sz w:val="24"/>
                <w:szCs w:val="24"/>
                <w:lang w:val="en-US" w:eastAsia="zh-CN"/>
              </w:rPr>
              <w:t>Адаптивность</w:t>
            </w:r>
          </w:p>
        </w:tc>
        <w:tc>
          <w:tcPr>
            <w:tcW w:w="0" w:type="auto"/>
            <w:shd w:val="clear" w:color="auto" w:fill="FFFFFF"/>
            <w:tcMar>
              <w:top w:w="150" w:type="dxa"/>
              <w:left w:w="150" w:type="dxa"/>
              <w:bottom w:w="150" w:type="dxa"/>
              <w:right w:w="150" w:type="dxa"/>
            </w:tcMar>
            <w:vAlign w:val="center"/>
          </w:tcPr>
          <w:p w14:paraId="3BF9B053">
            <w:pPr>
              <w:spacing w:line="240" w:lineRule="auto"/>
              <w:ind w:firstLine="0"/>
              <w:rPr>
                <w:sz w:val="24"/>
                <w:szCs w:val="24"/>
              </w:rPr>
            </w:pPr>
            <w:r>
              <w:rPr>
                <w:sz w:val="24"/>
                <w:szCs w:val="24"/>
                <w:lang w:eastAsia="zh-CN"/>
              </w:rPr>
              <w:t>- Отставание образовательных программ от новых технологий</w:t>
            </w:r>
            <w:r>
              <w:rPr>
                <w:sz w:val="24"/>
                <w:szCs w:val="24"/>
                <w:lang w:eastAsia="zh-CN"/>
              </w:rPr>
              <w:br w:type="textWrapping"/>
            </w:r>
            <w:r>
              <w:rPr>
                <w:sz w:val="24"/>
                <w:szCs w:val="24"/>
                <w:lang w:eastAsia="zh-CN"/>
              </w:rPr>
              <w:t>- Ригидность научных траекторий</w:t>
            </w:r>
          </w:p>
        </w:tc>
        <w:tc>
          <w:tcPr>
            <w:tcW w:w="0" w:type="auto"/>
            <w:shd w:val="clear" w:color="auto" w:fill="FFFFFF"/>
            <w:tcMar>
              <w:top w:w="150" w:type="dxa"/>
              <w:left w:w="150" w:type="dxa"/>
              <w:bottom w:w="150" w:type="dxa"/>
              <w:right w:w="150" w:type="dxa"/>
            </w:tcMar>
            <w:vAlign w:val="center"/>
          </w:tcPr>
          <w:p w14:paraId="72461DFB">
            <w:pPr>
              <w:spacing w:line="240" w:lineRule="auto"/>
              <w:ind w:firstLine="0"/>
              <w:rPr>
                <w:sz w:val="24"/>
                <w:szCs w:val="24"/>
              </w:rPr>
            </w:pPr>
            <w:r>
              <w:rPr>
                <w:sz w:val="24"/>
                <w:szCs w:val="24"/>
                <w:lang w:eastAsia="zh-CN"/>
              </w:rPr>
              <w:t>- Гибкие образовательные программы</w:t>
            </w:r>
            <w:r>
              <w:rPr>
                <w:sz w:val="24"/>
                <w:szCs w:val="24"/>
                <w:lang w:eastAsia="zh-CN"/>
              </w:rPr>
              <w:br w:type="textWrapping"/>
            </w:r>
            <w:r>
              <w:rPr>
                <w:sz w:val="24"/>
                <w:szCs w:val="24"/>
                <w:lang w:eastAsia="zh-CN"/>
              </w:rPr>
              <w:t>- Система регулярного обновления курсов</w:t>
            </w:r>
          </w:p>
        </w:tc>
      </w:tr>
    </w:tbl>
    <w:p w14:paraId="407AE3F0">
      <w:pPr>
        <w:pStyle w:val="9"/>
        <w:ind w:firstLine="0"/>
      </w:pPr>
    </w:p>
    <w:p w14:paraId="0A6D7CBB">
      <w:pPr>
        <w:pStyle w:val="9"/>
      </w:pPr>
      <w:r>
        <w:t>Таким образом, современные исследователи сталкиваются с комплексом взаимосвязанных проблем, включая дефицит ресурсов, институциональную негибкость, разрыв между теорией и практикой, а также противоречие между узкой специализацией и междисциплинарными требованиями науки. Эти барьеры не только ограничивают реализацию научного потенциала, но и снижают качество исследований, создавая хронический стресс у ученых. Преодоление данных трудностей требует системных изменений в организации научной деятельности, направленных на баланс между академическими традициями и адаптивностью к новым вызовам.</w:t>
      </w:r>
    </w:p>
    <w:p w14:paraId="4C9D04F3">
      <w:pPr>
        <w:pStyle w:val="9"/>
      </w:pPr>
    </w:p>
    <w:p w14:paraId="7B4BA406">
      <w:pPr>
        <w:pStyle w:val="9"/>
        <w:rPr>
          <w:rFonts w:hint="default"/>
          <w:lang w:val="ru-RU"/>
        </w:rPr>
      </w:pPr>
      <w:r>
        <w:rPr>
          <w:rFonts w:hint="default"/>
          <w:lang w:val="ru-RU"/>
        </w:rPr>
        <w:t>2.4. Сравнительный анализ образовательных тракеторий молодежи и взрослых</w:t>
      </w:r>
    </w:p>
    <w:p w14:paraId="22A19DDE">
      <w:pPr>
        <w:pStyle w:val="9"/>
        <w:bidi w:val="0"/>
      </w:pPr>
      <w:r>
        <w:rPr>
          <w:rFonts w:hint="default"/>
        </w:rPr>
        <w:t>Образовательные пути различных возрастных групп отражают закономерности профессионального становления и имеют принципиальные различия в своей структуре и содержании. Эти различия обусловлены не только возрастными особенностями, но и социальными ролями, степенью профессиональной зрелости и конкретными задачами, стоящими перед представителями каждой группы.</w:t>
      </w:r>
    </w:p>
    <w:p w14:paraId="5D547F3C">
      <w:pPr>
        <w:pStyle w:val="9"/>
        <w:bidi w:val="0"/>
      </w:pPr>
      <w:r>
        <w:rPr>
          <w:rFonts w:hint="default"/>
        </w:rPr>
        <w:t>Молодежная образовательная траектория представляет собой динамичный процесс профессионального становления, где ключевое значение приобретает формирование целостного научного мировоззрения. На этом этапе создается прочный фундамент будущей профессиональной деятельности через системное освоение базовых принципов и методов научного познания. Особенностью данного периода является сочетание широкой вариативности образовательных возможностей с постепенной специализацией, что позволяет молодым людям не только получить разностороннюю подготовку, но и определить сферу своих научных интересов.</w:t>
      </w:r>
    </w:p>
    <w:p w14:paraId="65ADEA2F">
      <w:pPr>
        <w:pStyle w:val="9"/>
        <w:bidi w:val="0"/>
        <w:rPr>
          <w:rFonts w:hint="default"/>
        </w:rPr>
      </w:pPr>
      <w:r>
        <w:rPr>
          <w:rFonts w:hint="default"/>
        </w:rPr>
        <w:t>Процесс освоения методологического аппарата происходит через погружение в академическую среду, где важную роль играют традиционные формы организации учебного процесса. Лекционные занятия дают возможность познакомиться с основными теоретическими концепциями и историей развития научной мысли, формируя понимание логики развития конкретной дисциплины. Семинарские занятия способствуют развитию навыков критического анализа научной информации, умению аргументированно излагать свою позицию и участвовать в профессиональной дискуссии. Практические и лабораторные работы позволяют освоить конкретные методы исследования, развивают способность работать с научным оборудованием и интерпретировать полученные результаты.</w:t>
      </w:r>
    </w:p>
    <w:p w14:paraId="691ACFB6">
      <w:pPr>
        <w:pStyle w:val="9"/>
        <w:bidi w:val="0"/>
        <w:rPr>
          <w:rFonts w:hint="default"/>
        </w:rPr>
      </w:pPr>
      <w:r>
        <w:rPr>
          <w:rFonts w:hint="default"/>
        </w:rPr>
        <w:t>Формирование исследовательских навыков начинается с выполнения относительно простых учебных заданий, постепенно усложняясь до полноценных научных проектов. Первые шаги в исследовательской деятельности чаще всего осуществляются под руководством опытных наставников, которые помогают молодым ученым правильно формулировать исследовательские вопросы, подбирать адекватные методы изучения проблемы, грамотно оформлять полученные результаты. Этот период характеризуется активным освоением навыков работы с научной литературой - от поиска и отбора релевантных источников до их критического анализа и использования в собственных исследованиях.</w:t>
      </w:r>
    </w:p>
    <w:p w14:paraId="57277EE7">
      <w:pPr>
        <w:pStyle w:val="9"/>
        <w:bidi w:val="0"/>
        <w:rPr>
          <w:rFonts w:hint="default"/>
        </w:rPr>
      </w:pPr>
      <w:r>
        <w:rPr>
          <w:rFonts w:hint="default"/>
        </w:rPr>
        <w:t>Важной особенностью молодежного этапа является возможность широкого профессионального экспериментирования. Молодые исследователи получают уникальный шанс попробовать свои силы в разных областях знания, участвовать в разнообразных научных проектах, знакомиться с различными методологическими подходами. Эта свобода выбора позволяет не только расширить профессиональный кругозор, но и осознанно определить наиболее близкую сферу научных интересов. В процессе такого профессионального самоопределения формируется индивидуальный исследовательский стиль, складываются предпочтения в выборе методов и тем исследования.</w:t>
      </w:r>
    </w:p>
    <w:p w14:paraId="6B44D429">
      <w:pPr>
        <w:pStyle w:val="9"/>
        <w:bidi w:val="0"/>
        <w:rPr>
          <w:rFonts w:hint="default"/>
        </w:rPr>
      </w:pPr>
      <w:r>
        <w:rPr>
          <w:rFonts w:hint="default"/>
        </w:rPr>
        <w:t>Развитие академической культуры происходит через включение в различные формы научной коммуникации. Участие в студенческих конференциях, круглых столах, научных семинарах учит молодых исследователей представлять свои работы профессиональному сообществу, аргументированно отстаивать свою точку зрения, получать и учитывать критику. Эти навыки имеют принципиальное значение для дальнейшей научной деятельности, так как современная наука представляет собой сложную систему коммуникаций и коллабораций.</w:t>
      </w:r>
    </w:p>
    <w:p w14:paraId="608989E5">
      <w:pPr>
        <w:pStyle w:val="9"/>
        <w:bidi w:val="0"/>
        <w:rPr>
          <w:rFonts w:hint="default"/>
        </w:rPr>
      </w:pPr>
      <w:r>
        <w:rPr>
          <w:rFonts w:hint="default"/>
        </w:rPr>
        <w:t>Гибкость образовательной траектории на этом этапе позволяет оперативно корректировать направление профессионального развития в соответствии с меняющимися интересами и выявленными способностями. Это особенно важно в условиях быстро изменяющегося мира, когда требования к профессиональным компетенциям постоянно эволюционируют. Возможность сочетать основную образовательную программу с дополнительными курсами, стажировками, участием в различных проектах создает условия для формирования уникального профессионального профиля.</w:t>
      </w:r>
    </w:p>
    <w:p w14:paraId="5AF8E9B7">
      <w:pPr>
        <w:pStyle w:val="9"/>
        <w:bidi w:val="0"/>
        <w:rPr>
          <w:rFonts w:hint="default"/>
        </w:rPr>
      </w:pPr>
      <w:r>
        <w:rPr>
          <w:rFonts w:hint="default"/>
        </w:rPr>
        <w:t>Для взрослых обучающихся характерен переход к качественно иному уровню образовательной деятельности, где преобладают продуктивные формы работы. На первый план выходит не столько усвоение готовых знаний, сколько их производство и практическое применение. Образовательная траектория становится более узкоспециализированной, ориентированной на решение конкретных профессиональных задач. Взрослые исследователи сосредотачиваются на углубленном изучении отдельных аспектов своей научной области, часто выходя на передний край современных исследований. Их образовательная активность тесно переплетается с практической профессиональной деятельностью, что придает обучению выраженную прикладную направленность.</w:t>
      </w:r>
    </w:p>
    <w:p w14:paraId="7A6984E9">
      <w:pPr>
        <w:pStyle w:val="9"/>
        <w:bidi w:val="0"/>
        <w:rPr>
          <w:rFonts w:hint="default"/>
        </w:rPr>
      </w:pPr>
      <w:r>
        <w:rPr>
          <w:rFonts w:hint="default"/>
        </w:rPr>
        <w:t>Мотивационная составляющая образовательных траекторий также существенно различается. Для молодежи характерна ориентация на будущие профессиональные перспективы, стремление заложить основы успешной карьеры. Взрослые обучающиеся чаще руководствуются потребностью в решении актуальных профессиональных задач, стремлением к признанию в профессиональном сообществе, желанием систематизировать и углубить имеющийся опыт. Если для молодых исследователей важным мотивом является сам процесс познания и профессионального самоопределения, то для состоявшихся специалистов образование становится инструментом решения конкретных практических проблем.</w:t>
      </w:r>
    </w:p>
    <w:p w14:paraId="6945271A">
      <w:pPr>
        <w:pStyle w:val="9"/>
        <w:bidi w:val="0"/>
      </w:pPr>
      <w:r>
        <w:rPr>
          <w:rFonts w:hint="default"/>
        </w:rPr>
        <w:t>Организационные аспекты образовательных траекторий существенно различаются в зависимости от возрастного этапа и социального положения обучающихся, что обусловлено разной степенью вовлеченности в профессиональную деятельность и жизненными приоритетами. Для молодежи, находящейся на этапе профессионального становления, образование выступает в качестве основной деятельности, что создает благоприятные условия для систематического и последовательного освоения учебных программ. Эта категория обучающихся может позволить себе полноценное погружение в образовательный процесс, регулярное посещение аудиторных занятий и участие в различных формах внеучебной научной работы.</w:t>
      </w:r>
    </w:p>
    <w:p w14:paraId="242F5416">
      <w:pPr>
        <w:pStyle w:val="9"/>
        <w:bidi w:val="0"/>
        <w:rPr>
          <w:rFonts w:hint="default"/>
        </w:rPr>
      </w:pPr>
      <w:r>
        <w:rPr>
          <w:rFonts w:hint="default"/>
        </w:rPr>
        <w:t>Для взрослых обучающихся ситуация принципиально иная, поскольку образование становится дополнительным компонентом их профессиональной деятельности, а не основным занятием. Необходимость совмещения обучения с работой и семейными обязанностями требует разработки специальных организационных моделей, которые обеспечивали бы эффективное освоение образовательных программ без ущерба для других сфер жизни. Это приводит к востребованности гибких форм обучения, адаптированных под ритм жизни работающих специалистов. Современные образовательные технологии предлагают различные решения этой проблемы, среди которых особое место занимают модульные системы обучения, позволяющие осваивать материал компактными блоками в удобное для обучающегося время.</w:t>
      </w:r>
    </w:p>
    <w:p w14:paraId="7A4F0F94">
      <w:pPr>
        <w:pStyle w:val="9"/>
        <w:bidi w:val="0"/>
        <w:rPr>
          <w:rFonts w:hint="default"/>
        </w:rPr>
      </w:pPr>
      <w:r>
        <w:rPr>
          <w:rFonts w:hint="default"/>
        </w:rPr>
        <w:t>Дистанционные образовательные технологии приобретают особую значимость для взрослой аудитории, так как предоставляют возможность получать знания без необходимости регулярного посещения учебного заведения. Электронные образовательные среды, онлайн-курсы, вебинары и другие формы цифрового обучения позволяют эффективно организовать учебный процесс, минимизируя временные и пространственные ограничения. При этом важное значение сохраняет возможность индивидуального темпа освоения материала, когда каждый обучающийся может регулировать интенсивность учебной нагрузки в соответствии со своими возможностями и профессиональной занятостью.</w:t>
      </w:r>
    </w:p>
    <w:p w14:paraId="58E54089">
      <w:pPr>
        <w:pStyle w:val="9"/>
        <w:bidi w:val="0"/>
        <w:rPr>
          <w:rFonts w:hint="default"/>
        </w:rPr>
      </w:pPr>
      <w:r>
        <w:rPr>
          <w:rFonts w:hint="default"/>
        </w:rPr>
        <w:t>Гибкость организационных моделей для взрослых обучающихся проявляется также в возможности выбора индивидуальных образовательных маршрутов, когда специалист может компоновать учебные модули в соответствии со своими профессиональными потребностями и интересами. Такой подход позволяет избежать избыточной унификации образовательного процесса и обеспечивает его максимальную релевантность конкретным запросам обучающегося. При этом сохраняется системность образования, достигаемая за счет тщательного проектирования учебных программ и обеспечения логической взаимосвязи между отдельными компонентами.</w:t>
      </w:r>
    </w:p>
    <w:p w14:paraId="51B9CED4">
      <w:pPr>
        <w:pStyle w:val="9"/>
        <w:bidi w:val="0"/>
        <w:rPr>
          <w:rFonts w:hint="default"/>
        </w:rPr>
      </w:pPr>
      <w:r>
        <w:rPr>
          <w:rFonts w:hint="default"/>
        </w:rPr>
        <w:t>Поддержка взрослых обучающихся требует разработки специальных механизмов тьюторского сопровождения и консультационной помощи, поскольку им часто приходится преодолевать дополнительные трудности, связанные с необходимостью актуализировать учебные навыки после длительного перерыва в образовании. Особое значение приобретает психолого-педагогическая поддержка, помогающая совмещать различные социальные роли и минимизировать стрессовые факторы, возникающие при совмещении работы и обучения.</w:t>
      </w:r>
    </w:p>
    <w:p w14:paraId="21157B39">
      <w:pPr>
        <w:pStyle w:val="9"/>
        <w:bidi w:val="0"/>
      </w:pPr>
      <w:r>
        <w:rPr>
          <w:rFonts w:hint="default"/>
        </w:rPr>
        <w:t>Оценка результативности образовательных траекторий существенно различается для молодежи и взрослых обучающихся, отражая их разные жизненные позиции и профессиональные перспективы. Для молодого поколения, находящегося на этапе профессионального становления, ключевым мерилом успешности образовательного процесса выступает системное освоение теоретического фундамента и базовых профессиональных компетенций. В этот период особенно важна способность демонстрировать академические достижения через успешное освоение учебных программ, результаты промежуточных и итоговых аттестаций, что свидетельствует о сформированности необходимого объема знаний и умений для будущей профессиональной деятельности.</w:t>
      </w:r>
    </w:p>
    <w:p w14:paraId="0021BDA0">
      <w:pPr>
        <w:pStyle w:val="9"/>
        <w:bidi w:val="0"/>
        <w:rPr>
          <w:rFonts w:hint="default"/>
        </w:rPr>
      </w:pPr>
      <w:r>
        <w:rPr>
          <w:rFonts w:hint="default"/>
        </w:rPr>
        <w:t>Для взрослых обучающихся параметры оценки образовательной результативности смещаются в практическую плоскость, где главным критерием становится возможность непосредственного применения полученных знаний и навыков в реальной профессиональной практике. В этом случае ценность образования измеряется его способностью решать актуальные производственные задачи, повышать эффективность профессиональной деятельности, открывать новые карьерные перспективы. Прагматический подход к оценке результатов обучения выражается в стремлении получить конкретные инструменты и методики, которые можно незамедлительно внедрить в свою работу.</w:t>
      </w:r>
    </w:p>
    <w:p w14:paraId="7F76FB0A">
      <w:pPr>
        <w:pStyle w:val="9"/>
        <w:bidi w:val="0"/>
        <w:rPr>
          <w:rFonts w:hint="default"/>
        </w:rPr>
      </w:pPr>
      <w:r>
        <w:rPr>
          <w:rFonts w:hint="default"/>
        </w:rPr>
        <w:t>Различие в критериях оценки обусловлено разной степенью профессиональной социализации этих групп обучающихся. Молодежь, только вступающая на профессиональный путь, ориентирована преимущественно на формальные показатели образовательного процесса - оценки, баллы, дипломы, которые служат своеобразным пропуском в профессиональное сообщество. Для них важна внешняя верификация приобретенных компетенций через систему аттестаций и сертификаций. Взрослые же специалисты, уже обладающие профессиональным статусом, оценивают образовательные результаты через призму внутренней эффективности - насколько полученные знания позволяют оптимизировать трудовые процессы, повысить качество работы, решить конкретные производственные проблемы.</w:t>
      </w:r>
    </w:p>
    <w:p w14:paraId="21AE6700">
      <w:pPr>
        <w:pStyle w:val="9"/>
        <w:bidi w:val="0"/>
        <w:rPr>
          <w:rFonts w:hint="default"/>
        </w:rPr>
      </w:pPr>
      <w:r>
        <w:rPr>
          <w:rFonts w:hint="default"/>
        </w:rPr>
        <w:t>Академические достижения молодежи часто измеряются через участие в олимпиадах, научных конкурсах, публикационную активность в студенческих изданиях, что способствует формированию исследовательских навыков и научного мышления. Эти формы оценки направлены на стимулирование познавательной активности и создание мотивации для дальнейшего профессионального роста. Взрослые же обучающиеся склонны оценивать результативность образования через призму таких показателей, как повышение квалификационной категории, расширение профессиональных полномочий, рост заработной платы или возможность занимать более ответственные должности.</w:t>
      </w:r>
    </w:p>
    <w:p w14:paraId="5465F4F0">
      <w:pPr>
        <w:pStyle w:val="9"/>
        <w:bidi w:val="0"/>
        <w:rPr>
          <w:rFonts w:hint="default"/>
        </w:rPr>
      </w:pPr>
      <w:r>
        <w:rPr>
          <w:rFonts w:hint="default"/>
        </w:rPr>
        <w:t>Важным аспектом различия в оценке результативности является временная перспектива. Молодежь ориентирована на долгосрочные перспективы, когда образовательные инвестиции должны окупиться в будущей профессиональной деятельности. Взрослые специалисты ожидают более быстрой отдачи от образовательных программ, стремясь получить практические результаты, которые можно применить в текущей профессиональной ситуации. Это различие требует особого подхода к проектированию образовательных программ для разных возрастных групп, учитывающего их специфические ожидания и критерии оценки эффективности обучения.</w:t>
      </w:r>
    </w:p>
    <w:p w14:paraId="21BEE5CA">
      <w:pPr>
        <w:pStyle w:val="9"/>
        <w:bidi w:val="0"/>
        <w:rPr>
          <w:rFonts w:hint="default"/>
        </w:rPr>
      </w:pPr>
      <w:r>
        <w:rPr>
          <w:rFonts w:hint="default"/>
        </w:rPr>
        <w:t>Таким образом, сравнительный анализ показывает, что образовательные траектории молодежи и взрослых представляют собой последовательные этапы профессионального становления, каждый из которых имеет свои специфические особенности и решает определенные задачи личностного и профессионального развития. Понимание этих различий имеет принципиальное значение для проектирования эффективных образовательных программ, адресованных разным возрастным группам.</w:t>
      </w:r>
    </w:p>
    <w:p w14:paraId="50F9427F">
      <w:pPr>
        <w:pStyle w:val="9"/>
        <w:bidi w:val="0"/>
        <w:rPr>
          <w:rFonts w:hint="default"/>
          <w:lang w:val="ru-RU"/>
        </w:rPr>
      </w:pPr>
    </w:p>
    <w:p w14:paraId="3B312776">
      <w:pPr>
        <w:pStyle w:val="9"/>
        <w:bidi w:val="0"/>
      </w:pPr>
    </w:p>
    <w:p w14:paraId="1B24FFFA">
      <w:pPr>
        <w:pStyle w:val="9"/>
        <w:bidi w:val="0"/>
      </w:pPr>
    </w:p>
    <w:p w14:paraId="29CD93BB">
      <w:pPr>
        <w:pStyle w:val="9"/>
        <w:bidi w:val="0"/>
      </w:pPr>
    </w:p>
    <w:p w14:paraId="63FE673C">
      <w:pPr>
        <w:pStyle w:val="9"/>
        <w:bidi w:val="0"/>
      </w:pPr>
    </w:p>
    <w:p w14:paraId="260471D5">
      <w:pPr>
        <w:pStyle w:val="9"/>
      </w:pPr>
    </w:p>
    <w:p w14:paraId="6EB588B4">
      <w:pPr>
        <w:pStyle w:val="9"/>
      </w:pPr>
    </w:p>
    <w:p w14:paraId="49412883">
      <w:pPr>
        <w:pStyle w:val="9"/>
        <w:ind w:left="0" w:leftChars="0" w:firstLine="0" w:firstLineChars="0"/>
      </w:pPr>
    </w:p>
    <w:p w14:paraId="50D44FE2">
      <w:pPr>
        <w:pStyle w:val="9"/>
        <w:ind w:firstLine="0"/>
        <w:jc w:val="center"/>
      </w:pPr>
      <w:r>
        <w:t>3 ПРАКТИЧЕСКИЕ АСПЕКТЫ ПРОЕКТИРОВАНИЯ ИССЛЕДОВАТЕЛЬСКОГО МАРШРУТА</w:t>
      </w:r>
    </w:p>
    <w:p w14:paraId="503673C5">
      <w:pPr>
        <w:pStyle w:val="9"/>
        <w:numPr>
          <w:ilvl w:val="0"/>
          <w:numId w:val="0"/>
        </w:numPr>
        <w:ind w:leftChars="0"/>
        <w:jc w:val="center"/>
      </w:pPr>
      <w:r>
        <w:rPr>
          <w:rFonts w:hint="default"/>
          <w:lang w:val="ru-RU"/>
        </w:rPr>
        <w:t xml:space="preserve">3.1 </w:t>
      </w:r>
      <w:r>
        <w:t>Разработка алгоритма проектирования исследовательского маршрута</w:t>
      </w:r>
    </w:p>
    <w:p w14:paraId="50C32544">
      <w:pPr>
        <w:pStyle w:val="9"/>
      </w:pPr>
      <w:r>
        <w:t>В рамках решения выявленных проблем предлагается многоуровневый алгоритм формирования исследовательского маршрута, направленный на системное преодоление существующих ограничений. Фундаментом данного подхода становится этап глубокого аналитического погружения в исследовательское поле, требующий не просто пассивного ознакомления с литературой, а критического осмысления существующих научных трендов и парадигм. На этом этапе исследователь должен выявить не только очевидные лакуны в знаниях, но и скрытые методологические противоречия, формируя проблемное поле будущей работы.</w:t>
      </w:r>
    </w:p>
    <w:p w14:paraId="22D058D3">
      <w:pPr>
        <w:pStyle w:val="9"/>
      </w:pPr>
      <w:r>
        <w:t>Следующая фаза предполагает концептуализацию исследовательского ядра, где абстрактная проблематика трансформируется в конкретную научную задачу с четкими параметрами. Этот процесс сопровождается разработкой методологического каркаса, в котором обоснование выбора конкретных методов и подходов осуществляется через призму их взаимодополняемости и соответствия поставленным исследовательским целям. Особую сложность представляет необходимость балансировки между традиционными методами и инновационными подходами, особенно в междисциплинарных исследованиях.</w:t>
      </w:r>
    </w:p>
    <w:p w14:paraId="17BBCF80">
      <w:pPr>
        <w:pStyle w:val="9"/>
      </w:pPr>
      <w:r>
        <w:t>Этап стратегического планирования представляет собой интеллектуальный каркас всего исследовательского процесса, трансформирующий абстрактные научные идеи в конкретную траекторию достижения результатов. В отличие от традиционного календарного планирования, данный подход предполагает создание многослойной динамической модели, где временные параметры тесно увязаны с содержательными и методологическими аспектами работы.</w:t>
      </w:r>
    </w:p>
    <w:p w14:paraId="6E688CC2">
      <w:pPr>
        <w:pStyle w:val="9"/>
      </w:pPr>
      <w:r>
        <w:t>Сущность такого планирования заключается в разработке "умного" исследовательского сценария, способного эволюционировать по мере развития научного проекта. Модель изначально закладывает возможность методологических корректировок в специально обозначенных точках бифуркации - критических моментах, когда полученные промежуточные результаты могут потребовать пересмотра отдельных элементов исследовательского дизайна. Эти точки определяются на основе комплексного анализа рисков и неопределенностей, характерных для конкретной научной проблемы.</w:t>
      </w:r>
    </w:p>
    <w:p w14:paraId="153D7E73">
      <w:pPr>
        <w:pStyle w:val="9"/>
      </w:pPr>
      <w:r>
        <w:t>Особую сложность представляет разработка гибкой системы критериев оценки, которая должна выполнять двойственную функцию. С одной стороны, она призвана обеспечить научную строгость и последовательность исследования, предотвращая произвольные отклонения от основной концепции. С другой - должна сохранять достаточную степень открытости для продуктивных научных инсайтов и неожиданных, но перспективных направлений анализа, возникающих в процессе работы.</w:t>
      </w:r>
    </w:p>
    <w:p w14:paraId="47EBBA28">
      <w:pPr>
        <w:pStyle w:val="9"/>
      </w:pPr>
      <w:r>
        <w:t>Реализация такого подхода требует от исследователя особого типа мышления, сочетающего стратегическое видение с операционной гибкостью. Необходимо одновременно удерживать в фокусе конечные цели проекта и сохранять восприимчивость к новым научным возможностям, которые могут возникнуть в ходе исследования. Это достигается через создание специальных механизмов рефлексивного контроля, позволяющих регулярно оценивать соответствие процесса первоначальному замыслу без излишней догматизации исследовательской траектории.</w:t>
      </w:r>
    </w:p>
    <w:p w14:paraId="16E37DF2">
      <w:pPr>
        <w:pStyle w:val="9"/>
      </w:pPr>
      <w:r>
        <w:t>Эффективность стратегического планирования существенно повышается при использовании современных инструментов визуализации исследовательских процессов, позволяющих наглядно представлять сложные взаимосвязи между различными компонентами научного проекта. Такие инструменты помогают исследователю оперативно идентифицировать возникающие дисбалансы и своевременно вносить необходимые коррективы, сохраняя при этом целостность научной концепции.</w:t>
      </w:r>
    </w:p>
    <w:p w14:paraId="2C6731F5">
      <w:pPr>
        <w:pStyle w:val="9"/>
      </w:pPr>
      <w:r>
        <w:t>Эффективность предложенного алгоритма подтверждается его успешной адаптацией к исследовательским практикам различных областей знания. В естественных науках применение данного подхода выражается в тщательной проработке экспериментального дизайна, где особое внимание уделяется точности параметров исследования, контролю переменных и воспроизводимости результатов. Алгоритм позволяет естествоиспытателям выстраивать четкую последовательность действий - от формулировки гипотезы до верификации данных, при этом сохраняя возможность оперативной корректировки методики в случае получения неожиданных промежуточных результатов.</w:t>
      </w:r>
    </w:p>
    <w:p w14:paraId="3BC4AE51">
      <w:pPr>
        <w:pStyle w:val="9"/>
      </w:pPr>
      <w:r>
        <w:t>В гуманитарной сфере реализация алгоритма приобретает иной характер, ориентированный на работу с интерпретационными моделями и концептуальными конструкциями. Исследователи-гуманитарии получают инструмент для системного анализа текстовых и дискурсивных практик, позволяющий сочетать глубину традиционного источниковедческого подхода с современными методами цифровой обработки данных. Гибкость алгоритма проявляется в возможности параллельного использования различных аналитических стратегий и их постепенной конвергенции в ходе исследования.</w:t>
      </w:r>
    </w:p>
    <w:p w14:paraId="53C8C264">
      <w:pPr>
        <w:pStyle w:val="9"/>
      </w:pPr>
      <w:r>
        <w:t>Особую ценность алгоритм демонстрирует в междисциплинарных исследованиях, где требуется синхронизация различных методологических языков и исследовательских парадигм. Он выступает своеобразным «переводчиком» между дисциплинарными традициями, позволяя согласовывать разные системы доказательности и критерии научной строгости. При этом сохраняется концептуальное единство проекта, несмотря на необходимость интегрировать разнородные методы и подходы.</w:t>
      </w:r>
    </w:p>
    <w:p w14:paraId="63045DA5">
      <w:pPr>
        <w:pStyle w:val="9"/>
      </w:pPr>
      <w:r>
        <w:t>Адаптивность алгоритма к быстро меняющемуся научному ландшафту подтверждается его способностью инкорпорировать новые цифровые инструменты исследования - от методов компьютерного моделирования до технологий обработки больших данных. Это особенно важно в условиях цифровой трансформации науки, когда традиционные методы исследования требуют дополнения новыми аналитическими возможностями. Алгоритм обеспечивает плавный переход от классических методик к инновационным подходам без методологических разрывов.</w:t>
      </w:r>
    </w:p>
    <w:p w14:paraId="03C7706E">
      <w:pPr>
        <w:pStyle w:val="9"/>
      </w:pPr>
      <w:r>
        <w:t>Универсальность предложенного подхода не означает его механического применения. Напротив, он требует от исследователя глубокого понимания эпистемологических основ своей работы и способности к рефлексивному осмыслению исследовательского процесса. Именно это сочетание структурированности и гибкости делает алгоритм эффективным инструментом проектирования научных траекторий в современных условиях.</w:t>
      </w:r>
    </w:p>
    <w:p w14:paraId="77D3DECE">
      <w:pPr>
        <w:pStyle w:val="9"/>
      </w:pPr>
      <w:r>
        <w:t>Предлагаемый алгоритм не является жесткой схемой, а представляет собой динамичную систему координат, позволяющую исследователю сохранять стратегическую направленность при тактической гибкости. Его внедрение способно снизить когнитивную нагрузку на ученых, особенно на начальных этапах карьеры, обеспечивая методологическую четкость при сохранении творческой свободы исследовательского процесса.</w:t>
      </w:r>
    </w:p>
    <w:p w14:paraId="76389FB4">
      <w:pPr>
        <w:pStyle w:val="9"/>
        <w:ind w:left="0" w:leftChars="0" w:firstLine="0" w:firstLineChars="0"/>
        <w:jc w:val="right"/>
      </w:pPr>
      <w:r>
        <w:t>Таблица 7</w:t>
      </w:r>
    </w:p>
    <w:p w14:paraId="2CF722EA">
      <w:pPr>
        <w:pStyle w:val="9"/>
        <w:ind w:left="0" w:leftChars="0" w:firstLine="0" w:firstLineChars="0"/>
        <w:jc w:val="center"/>
      </w:pPr>
      <w:r>
        <w:t>Этапы проектирования исследовательского маршрута</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1829"/>
        <w:gridCol w:w="2848"/>
        <w:gridCol w:w="2604"/>
        <w:gridCol w:w="2224"/>
      </w:tblGrid>
      <w:tr w14:paraId="2F7F4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Header/>
        </w:trPr>
        <w:tc>
          <w:tcPr>
            <w:tcW w:w="0" w:type="auto"/>
            <w:shd w:val="clear" w:color="auto" w:fill="FFFFFF"/>
            <w:tcMar>
              <w:top w:w="150" w:type="dxa"/>
              <w:left w:w="0" w:type="dxa"/>
              <w:bottom w:w="150" w:type="dxa"/>
              <w:right w:w="150" w:type="dxa"/>
            </w:tcMar>
            <w:vAlign w:val="center"/>
          </w:tcPr>
          <w:p w14:paraId="0641FA55">
            <w:pPr>
              <w:spacing w:line="240" w:lineRule="auto"/>
              <w:ind w:firstLine="0"/>
              <w:rPr>
                <w:sz w:val="24"/>
                <w:szCs w:val="24"/>
              </w:rPr>
            </w:pPr>
            <w:r>
              <w:rPr>
                <w:sz w:val="24"/>
                <w:szCs w:val="24"/>
                <w:lang w:val="en-US" w:eastAsia="zh-CN"/>
              </w:rPr>
              <w:t>Этап</w:t>
            </w:r>
          </w:p>
        </w:tc>
        <w:tc>
          <w:tcPr>
            <w:tcW w:w="0" w:type="auto"/>
            <w:shd w:val="clear" w:color="auto" w:fill="FFFFFF"/>
            <w:tcMar>
              <w:top w:w="150" w:type="dxa"/>
              <w:left w:w="150" w:type="dxa"/>
              <w:bottom w:w="150" w:type="dxa"/>
              <w:right w:w="150" w:type="dxa"/>
            </w:tcMar>
            <w:vAlign w:val="center"/>
          </w:tcPr>
          <w:p w14:paraId="3E0E3EBA">
            <w:pPr>
              <w:spacing w:line="240" w:lineRule="auto"/>
              <w:ind w:firstLine="0"/>
              <w:rPr>
                <w:sz w:val="24"/>
                <w:szCs w:val="24"/>
              </w:rPr>
            </w:pPr>
            <w:r>
              <w:rPr>
                <w:sz w:val="24"/>
                <w:szCs w:val="24"/>
                <w:lang w:val="en-US" w:eastAsia="zh-CN"/>
              </w:rPr>
              <w:t>Содержание</w:t>
            </w:r>
          </w:p>
        </w:tc>
        <w:tc>
          <w:tcPr>
            <w:tcW w:w="0" w:type="auto"/>
            <w:shd w:val="clear" w:color="auto" w:fill="FFFFFF"/>
            <w:tcMar>
              <w:top w:w="150" w:type="dxa"/>
              <w:left w:w="150" w:type="dxa"/>
              <w:bottom w:w="150" w:type="dxa"/>
              <w:right w:w="150" w:type="dxa"/>
            </w:tcMar>
            <w:vAlign w:val="center"/>
          </w:tcPr>
          <w:p w14:paraId="1A9842BA">
            <w:pPr>
              <w:spacing w:line="240" w:lineRule="auto"/>
              <w:ind w:firstLine="0"/>
              <w:rPr>
                <w:sz w:val="24"/>
                <w:szCs w:val="24"/>
              </w:rPr>
            </w:pPr>
            <w:r>
              <w:rPr>
                <w:sz w:val="24"/>
                <w:szCs w:val="24"/>
                <w:lang w:val="en-US" w:eastAsia="zh-CN"/>
              </w:rPr>
              <w:t>Ключевые характеристики</w:t>
            </w:r>
          </w:p>
        </w:tc>
        <w:tc>
          <w:tcPr>
            <w:tcW w:w="0" w:type="auto"/>
            <w:shd w:val="clear" w:color="auto" w:fill="FFFFFF"/>
            <w:tcMar>
              <w:top w:w="150" w:type="dxa"/>
              <w:left w:w="150" w:type="dxa"/>
              <w:bottom w:w="150" w:type="dxa"/>
              <w:right w:w="150" w:type="dxa"/>
            </w:tcMar>
            <w:vAlign w:val="center"/>
          </w:tcPr>
          <w:p w14:paraId="440D52B6">
            <w:pPr>
              <w:spacing w:line="240" w:lineRule="auto"/>
              <w:ind w:firstLine="0"/>
              <w:rPr>
                <w:sz w:val="24"/>
                <w:szCs w:val="24"/>
              </w:rPr>
            </w:pPr>
            <w:r>
              <w:rPr>
                <w:sz w:val="24"/>
                <w:szCs w:val="24"/>
                <w:lang w:val="en-US" w:eastAsia="zh-CN"/>
              </w:rPr>
              <w:t>Результат</w:t>
            </w:r>
          </w:p>
        </w:tc>
      </w:tr>
      <w:tr w14:paraId="5B8D6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2088BFD7">
            <w:pPr>
              <w:spacing w:line="240" w:lineRule="auto"/>
              <w:ind w:firstLine="0"/>
              <w:rPr>
                <w:sz w:val="24"/>
                <w:szCs w:val="24"/>
              </w:rPr>
            </w:pPr>
            <w:r>
              <w:rPr>
                <w:sz w:val="24"/>
                <w:szCs w:val="24"/>
                <w:lang w:val="en-US" w:eastAsia="zh-CN"/>
              </w:rPr>
              <w:t>Аналитическое погружение</w:t>
            </w:r>
          </w:p>
        </w:tc>
        <w:tc>
          <w:tcPr>
            <w:tcW w:w="0" w:type="auto"/>
            <w:shd w:val="clear" w:color="auto" w:fill="FFFFFF"/>
            <w:tcMar>
              <w:top w:w="150" w:type="dxa"/>
              <w:left w:w="150" w:type="dxa"/>
              <w:bottom w:w="150" w:type="dxa"/>
              <w:right w:w="150" w:type="dxa"/>
            </w:tcMar>
            <w:vAlign w:val="center"/>
          </w:tcPr>
          <w:p w14:paraId="67BE2B40">
            <w:pPr>
              <w:spacing w:line="240" w:lineRule="auto"/>
              <w:ind w:firstLine="0"/>
              <w:rPr>
                <w:sz w:val="24"/>
                <w:szCs w:val="24"/>
              </w:rPr>
            </w:pPr>
            <w:r>
              <w:rPr>
                <w:sz w:val="24"/>
                <w:szCs w:val="24"/>
                <w:lang w:eastAsia="zh-CN"/>
              </w:rPr>
              <w:t>Критический анализ научного поля, выявление лакун и методологических противоречий</w:t>
            </w:r>
          </w:p>
        </w:tc>
        <w:tc>
          <w:tcPr>
            <w:tcW w:w="0" w:type="auto"/>
            <w:shd w:val="clear" w:color="auto" w:fill="FFFFFF"/>
            <w:tcMar>
              <w:top w:w="150" w:type="dxa"/>
              <w:left w:w="150" w:type="dxa"/>
              <w:bottom w:w="150" w:type="dxa"/>
              <w:right w:w="150" w:type="dxa"/>
            </w:tcMar>
            <w:vAlign w:val="center"/>
          </w:tcPr>
          <w:p w14:paraId="6DC8807A">
            <w:pPr>
              <w:spacing w:line="240" w:lineRule="auto"/>
              <w:ind w:firstLine="0"/>
              <w:rPr>
                <w:sz w:val="24"/>
                <w:szCs w:val="24"/>
              </w:rPr>
            </w:pPr>
            <w:r>
              <w:rPr>
                <w:sz w:val="24"/>
                <w:szCs w:val="24"/>
                <w:lang w:eastAsia="zh-CN"/>
              </w:rPr>
              <w:t>Глубина анализа, системность, критическое мышление</w:t>
            </w:r>
          </w:p>
        </w:tc>
        <w:tc>
          <w:tcPr>
            <w:tcW w:w="0" w:type="auto"/>
            <w:shd w:val="clear" w:color="auto" w:fill="FFFFFF"/>
            <w:tcMar>
              <w:top w:w="150" w:type="dxa"/>
              <w:left w:w="150" w:type="dxa"/>
              <w:bottom w:w="150" w:type="dxa"/>
              <w:right w:w="150" w:type="dxa"/>
            </w:tcMar>
            <w:vAlign w:val="center"/>
          </w:tcPr>
          <w:p w14:paraId="47A6E892">
            <w:pPr>
              <w:spacing w:line="240" w:lineRule="auto"/>
              <w:ind w:firstLine="0"/>
              <w:rPr>
                <w:sz w:val="24"/>
                <w:szCs w:val="24"/>
              </w:rPr>
            </w:pPr>
            <w:r>
              <w:rPr>
                <w:sz w:val="24"/>
                <w:szCs w:val="24"/>
                <w:lang w:val="en-US" w:eastAsia="zh-CN"/>
              </w:rPr>
              <w:t>Сформированное проблемное поле исследования</w:t>
            </w:r>
          </w:p>
        </w:tc>
      </w:tr>
      <w:tr w14:paraId="06B63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16B17DF7">
            <w:pPr>
              <w:spacing w:line="240" w:lineRule="auto"/>
              <w:ind w:firstLine="0"/>
              <w:rPr>
                <w:sz w:val="24"/>
                <w:szCs w:val="24"/>
              </w:rPr>
            </w:pPr>
            <w:r>
              <w:rPr>
                <w:sz w:val="24"/>
                <w:szCs w:val="24"/>
                <w:lang w:val="en-US" w:eastAsia="zh-CN"/>
              </w:rPr>
              <w:t>Концептуализация ядра</w:t>
            </w:r>
          </w:p>
        </w:tc>
        <w:tc>
          <w:tcPr>
            <w:tcW w:w="0" w:type="auto"/>
            <w:shd w:val="clear" w:color="auto" w:fill="FFFFFF"/>
            <w:tcMar>
              <w:top w:w="150" w:type="dxa"/>
              <w:left w:w="150" w:type="dxa"/>
              <w:bottom w:w="150" w:type="dxa"/>
              <w:right w:w="150" w:type="dxa"/>
            </w:tcMar>
            <w:vAlign w:val="center"/>
          </w:tcPr>
          <w:p w14:paraId="0EA1779E">
            <w:pPr>
              <w:spacing w:line="240" w:lineRule="auto"/>
              <w:ind w:firstLine="0"/>
              <w:rPr>
                <w:sz w:val="24"/>
                <w:szCs w:val="24"/>
              </w:rPr>
            </w:pPr>
            <w:r>
              <w:rPr>
                <w:sz w:val="24"/>
                <w:szCs w:val="24"/>
                <w:lang w:eastAsia="zh-CN"/>
              </w:rPr>
              <w:t>Трансформация проблематики в конкретную научную задачу</w:t>
            </w:r>
          </w:p>
        </w:tc>
        <w:tc>
          <w:tcPr>
            <w:tcW w:w="0" w:type="auto"/>
            <w:shd w:val="clear" w:color="auto" w:fill="FFFFFF"/>
            <w:tcMar>
              <w:top w:w="150" w:type="dxa"/>
              <w:left w:w="150" w:type="dxa"/>
              <w:bottom w:w="150" w:type="dxa"/>
              <w:right w:w="150" w:type="dxa"/>
            </w:tcMar>
            <w:vAlign w:val="center"/>
          </w:tcPr>
          <w:p w14:paraId="2E7C2513">
            <w:pPr>
              <w:spacing w:line="240" w:lineRule="auto"/>
              <w:ind w:firstLine="0"/>
              <w:rPr>
                <w:sz w:val="24"/>
                <w:szCs w:val="24"/>
              </w:rPr>
            </w:pPr>
            <w:r>
              <w:rPr>
                <w:sz w:val="24"/>
                <w:szCs w:val="24"/>
                <w:lang w:eastAsia="zh-CN"/>
              </w:rPr>
              <w:t>Четкость формулировок, обоснованность выбора методов</w:t>
            </w:r>
          </w:p>
        </w:tc>
        <w:tc>
          <w:tcPr>
            <w:tcW w:w="0" w:type="auto"/>
            <w:shd w:val="clear" w:color="auto" w:fill="FFFFFF"/>
            <w:tcMar>
              <w:top w:w="150" w:type="dxa"/>
              <w:left w:w="150" w:type="dxa"/>
              <w:bottom w:w="150" w:type="dxa"/>
              <w:right w:w="150" w:type="dxa"/>
            </w:tcMar>
            <w:vAlign w:val="center"/>
          </w:tcPr>
          <w:p w14:paraId="485C1EC5">
            <w:pPr>
              <w:spacing w:line="240" w:lineRule="auto"/>
              <w:ind w:firstLine="0"/>
              <w:rPr>
                <w:sz w:val="24"/>
                <w:szCs w:val="24"/>
              </w:rPr>
            </w:pPr>
            <w:r>
              <w:rPr>
                <w:sz w:val="24"/>
                <w:szCs w:val="24"/>
                <w:lang w:val="en-US" w:eastAsia="zh-CN"/>
              </w:rPr>
              <w:t>Методологический каркас исследования</w:t>
            </w:r>
          </w:p>
        </w:tc>
      </w:tr>
      <w:tr w14:paraId="43D81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4D1BACA5">
            <w:pPr>
              <w:spacing w:line="240" w:lineRule="auto"/>
              <w:ind w:firstLine="0"/>
              <w:rPr>
                <w:sz w:val="24"/>
                <w:szCs w:val="24"/>
              </w:rPr>
            </w:pPr>
            <w:r>
              <w:rPr>
                <w:sz w:val="24"/>
                <w:szCs w:val="24"/>
                <w:lang w:val="en-US" w:eastAsia="zh-CN"/>
              </w:rPr>
              <w:t>Стратегическое планирование</w:t>
            </w:r>
          </w:p>
        </w:tc>
        <w:tc>
          <w:tcPr>
            <w:tcW w:w="0" w:type="auto"/>
            <w:shd w:val="clear" w:color="auto" w:fill="FFFFFF"/>
            <w:tcMar>
              <w:top w:w="150" w:type="dxa"/>
              <w:left w:w="150" w:type="dxa"/>
              <w:bottom w:w="150" w:type="dxa"/>
              <w:right w:w="150" w:type="dxa"/>
            </w:tcMar>
            <w:vAlign w:val="center"/>
          </w:tcPr>
          <w:p w14:paraId="15EB7EFE">
            <w:pPr>
              <w:spacing w:line="240" w:lineRule="auto"/>
              <w:ind w:firstLine="0"/>
              <w:rPr>
                <w:sz w:val="24"/>
                <w:szCs w:val="24"/>
              </w:rPr>
            </w:pPr>
            <w:r>
              <w:rPr>
                <w:sz w:val="24"/>
                <w:szCs w:val="24"/>
                <w:lang w:eastAsia="zh-CN"/>
              </w:rPr>
              <w:t>Создание динамичной модели исследовательского процесса</w:t>
            </w:r>
          </w:p>
        </w:tc>
        <w:tc>
          <w:tcPr>
            <w:tcW w:w="0" w:type="auto"/>
            <w:shd w:val="clear" w:color="auto" w:fill="FFFFFF"/>
            <w:tcMar>
              <w:top w:w="150" w:type="dxa"/>
              <w:left w:w="150" w:type="dxa"/>
              <w:bottom w:w="150" w:type="dxa"/>
              <w:right w:w="150" w:type="dxa"/>
            </w:tcMar>
            <w:vAlign w:val="center"/>
          </w:tcPr>
          <w:p w14:paraId="17C4B278">
            <w:pPr>
              <w:spacing w:line="240" w:lineRule="auto"/>
              <w:ind w:firstLine="0"/>
              <w:rPr>
                <w:sz w:val="24"/>
                <w:szCs w:val="24"/>
              </w:rPr>
            </w:pPr>
            <w:r>
              <w:rPr>
                <w:sz w:val="24"/>
                <w:szCs w:val="24"/>
                <w:lang w:eastAsia="zh-CN"/>
              </w:rPr>
              <w:t>Гибкость, учет точек бифуркации, система критериев оценки</w:t>
            </w:r>
          </w:p>
        </w:tc>
        <w:tc>
          <w:tcPr>
            <w:tcW w:w="0" w:type="auto"/>
            <w:shd w:val="clear" w:color="auto" w:fill="FFFFFF"/>
            <w:tcMar>
              <w:top w:w="150" w:type="dxa"/>
              <w:left w:w="150" w:type="dxa"/>
              <w:bottom w:w="150" w:type="dxa"/>
              <w:right w:w="150" w:type="dxa"/>
            </w:tcMar>
            <w:vAlign w:val="center"/>
          </w:tcPr>
          <w:p w14:paraId="35F351B4">
            <w:pPr>
              <w:spacing w:line="240" w:lineRule="auto"/>
              <w:ind w:firstLine="0"/>
              <w:rPr>
                <w:sz w:val="24"/>
                <w:szCs w:val="24"/>
              </w:rPr>
            </w:pPr>
            <w:r>
              <w:rPr>
                <w:sz w:val="24"/>
                <w:szCs w:val="24"/>
                <w:lang w:val="en-US" w:eastAsia="zh-CN"/>
              </w:rPr>
              <w:t>Адаптивный исследовательский сценарий</w:t>
            </w:r>
          </w:p>
        </w:tc>
      </w:tr>
      <w:tr w14:paraId="20FAD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3B3F8E4F">
            <w:pPr>
              <w:spacing w:line="240" w:lineRule="auto"/>
              <w:ind w:firstLine="0"/>
              <w:rPr>
                <w:sz w:val="24"/>
                <w:szCs w:val="24"/>
              </w:rPr>
            </w:pPr>
            <w:r>
              <w:rPr>
                <w:sz w:val="24"/>
                <w:szCs w:val="24"/>
                <w:lang w:val="en-US" w:eastAsia="zh-CN"/>
              </w:rPr>
              <w:t>Практическая реализация</w:t>
            </w:r>
          </w:p>
        </w:tc>
        <w:tc>
          <w:tcPr>
            <w:tcW w:w="0" w:type="auto"/>
            <w:shd w:val="clear" w:color="auto" w:fill="FFFFFF"/>
            <w:tcMar>
              <w:top w:w="150" w:type="dxa"/>
              <w:left w:w="150" w:type="dxa"/>
              <w:bottom w:w="150" w:type="dxa"/>
              <w:right w:w="150" w:type="dxa"/>
            </w:tcMar>
            <w:vAlign w:val="center"/>
          </w:tcPr>
          <w:p w14:paraId="2C7659F8">
            <w:pPr>
              <w:spacing w:line="240" w:lineRule="auto"/>
              <w:ind w:firstLine="0"/>
              <w:rPr>
                <w:sz w:val="24"/>
                <w:szCs w:val="24"/>
              </w:rPr>
            </w:pPr>
            <w:r>
              <w:rPr>
                <w:sz w:val="24"/>
                <w:szCs w:val="24"/>
                <w:lang w:eastAsia="zh-CN"/>
              </w:rPr>
              <w:t>Воплощение замысла с учетом дисциплинарной специфики</w:t>
            </w:r>
          </w:p>
        </w:tc>
        <w:tc>
          <w:tcPr>
            <w:tcW w:w="0" w:type="auto"/>
            <w:shd w:val="clear" w:color="auto" w:fill="FFFFFF"/>
            <w:tcMar>
              <w:top w:w="150" w:type="dxa"/>
              <w:left w:w="150" w:type="dxa"/>
              <w:bottom w:w="150" w:type="dxa"/>
              <w:right w:w="150" w:type="dxa"/>
            </w:tcMar>
            <w:vAlign w:val="center"/>
          </w:tcPr>
          <w:p w14:paraId="1DA80CB0">
            <w:pPr>
              <w:spacing w:line="240" w:lineRule="auto"/>
              <w:ind w:firstLine="0"/>
              <w:rPr>
                <w:sz w:val="24"/>
                <w:szCs w:val="24"/>
              </w:rPr>
            </w:pPr>
            <w:r>
              <w:rPr>
                <w:sz w:val="24"/>
                <w:szCs w:val="24"/>
                <w:lang w:eastAsia="zh-CN"/>
              </w:rPr>
              <w:t>Дисциплинарная адаптивность, баланс традиций и инноваций</w:t>
            </w:r>
          </w:p>
        </w:tc>
        <w:tc>
          <w:tcPr>
            <w:tcW w:w="0" w:type="auto"/>
            <w:shd w:val="clear" w:color="auto" w:fill="FFFFFF"/>
            <w:tcMar>
              <w:top w:w="150" w:type="dxa"/>
              <w:left w:w="150" w:type="dxa"/>
              <w:bottom w:w="150" w:type="dxa"/>
              <w:right w:w="150" w:type="dxa"/>
            </w:tcMar>
            <w:vAlign w:val="center"/>
          </w:tcPr>
          <w:p w14:paraId="32C64071">
            <w:pPr>
              <w:spacing w:line="240" w:lineRule="auto"/>
              <w:ind w:firstLine="0"/>
              <w:rPr>
                <w:sz w:val="24"/>
                <w:szCs w:val="24"/>
              </w:rPr>
            </w:pPr>
            <w:r>
              <w:rPr>
                <w:sz w:val="24"/>
                <w:szCs w:val="24"/>
                <w:lang w:val="en-US" w:eastAsia="zh-CN"/>
              </w:rPr>
              <w:t>Индивидуальная исследовательская траектория</w:t>
            </w:r>
          </w:p>
        </w:tc>
      </w:tr>
    </w:tbl>
    <w:p w14:paraId="3C2D92BD">
      <w:pPr>
        <w:pStyle w:val="9"/>
        <w:ind w:firstLine="0"/>
        <w:jc w:val="center"/>
      </w:pPr>
    </w:p>
    <w:p w14:paraId="7711CBA4">
      <w:pPr>
        <w:pStyle w:val="9"/>
        <w:ind w:left="0" w:leftChars="0" w:firstLine="0" w:firstLineChars="0"/>
        <w:jc w:val="right"/>
      </w:pPr>
      <w:r>
        <w:t>Таблица 8</w:t>
      </w:r>
    </w:p>
    <w:p w14:paraId="12D5EA31">
      <w:pPr>
        <w:pStyle w:val="9"/>
        <w:ind w:left="0" w:leftChars="0" w:firstLine="0" w:firstLineChars="0"/>
        <w:jc w:val="center"/>
      </w:pPr>
      <w:r>
        <w:t>Особенности реализации алгоритма в различных научных областях</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2144"/>
        <w:gridCol w:w="2840"/>
        <w:gridCol w:w="2386"/>
        <w:gridCol w:w="2135"/>
      </w:tblGrid>
      <w:tr w14:paraId="60846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blHeader/>
        </w:trPr>
        <w:tc>
          <w:tcPr>
            <w:tcW w:w="0" w:type="auto"/>
            <w:shd w:val="clear" w:color="auto" w:fill="FFFFFF"/>
            <w:tcMar>
              <w:top w:w="150" w:type="dxa"/>
              <w:left w:w="0" w:type="dxa"/>
              <w:bottom w:w="150" w:type="dxa"/>
              <w:right w:w="150" w:type="dxa"/>
            </w:tcMar>
            <w:vAlign w:val="center"/>
          </w:tcPr>
          <w:p w14:paraId="156B5D92">
            <w:pPr>
              <w:spacing w:line="240" w:lineRule="auto"/>
              <w:ind w:firstLine="0"/>
              <w:rPr>
                <w:sz w:val="24"/>
                <w:szCs w:val="24"/>
              </w:rPr>
            </w:pPr>
            <w:r>
              <w:rPr>
                <w:sz w:val="24"/>
                <w:szCs w:val="24"/>
                <w:lang w:val="en-US" w:eastAsia="zh-CN"/>
              </w:rPr>
              <w:t>Научная область</w:t>
            </w:r>
          </w:p>
        </w:tc>
        <w:tc>
          <w:tcPr>
            <w:tcW w:w="0" w:type="auto"/>
            <w:shd w:val="clear" w:color="auto" w:fill="FFFFFF"/>
            <w:tcMar>
              <w:top w:w="150" w:type="dxa"/>
              <w:left w:w="150" w:type="dxa"/>
              <w:bottom w:w="150" w:type="dxa"/>
              <w:right w:w="150" w:type="dxa"/>
            </w:tcMar>
            <w:vAlign w:val="center"/>
          </w:tcPr>
          <w:p w14:paraId="0A12E454">
            <w:pPr>
              <w:spacing w:line="240" w:lineRule="auto"/>
              <w:ind w:firstLine="0"/>
              <w:rPr>
                <w:sz w:val="24"/>
                <w:szCs w:val="24"/>
              </w:rPr>
            </w:pPr>
            <w:r>
              <w:rPr>
                <w:sz w:val="24"/>
                <w:szCs w:val="24"/>
                <w:lang w:val="en-US" w:eastAsia="zh-CN"/>
              </w:rPr>
              <w:t>Специфика применения</w:t>
            </w:r>
          </w:p>
        </w:tc>
        <w:tc>
          <w:tcPr>
            <w:tcW w:w="0" w:type="auto"/>
            <w:shd w:val="clear" w:color="auto" w:fill="FFFFFF"/>
            <w:tcMar>
              <w:top w:w="150" w:type="dxa"/>
              <w:left w:w="150" w:type="dxa"/>
              <w:bottom w:w="150" w:type="dxa"/>
              <w:right w:w="150" w:type="dxa"/>
            </w:tcMar>
            <w:vAlign w:val="center"/>
          </w:tcPr>
          <w:p w14:paraId="55B68CE2">
            <w:pPr>
              <w:spacing w:line="240" w:lineRule="auto"/>
              <w:ind w:firstLine="0"/>
              <w:rPr>
                <w:sz w:val="24"/>
                <w:szCs w:val="24"/>
              </w:rPr>
            </w:pPr>
            <w:r>
              <w:rPr>
                <w:sz w:val="24"/>
                <w:szCs w:val="24"/>
                <w:lang w:val="en-US" w:eastAsia="zh-CN"/>
              </w:rPr>
              <w:t>Ключевые акценты</w:t>
            </w:r>
          </w:p>
        </w:tc>
        <w:tc>
          <w:tcPr>
            <w:tcW w:w="0" w:type="auto"/>
            <w:shd w:val="clear" w:color="auto" w:fill="FFFFFF"/>
            <w:tcMar>
              <w:top w:w="150" w:type="dxa"/>
              <w:left w:w="150" w:type="dxa"/>
              <w:bottom w:w="150" w:type="dxa"/>
              <w:right w:w="150" w:type="dxa"/>
            </w:tcMar>
            <w:vAlign w:val="center"/>
          </w:tcPr>
          <w:p w14:paraId="5BCAF4AC">
            <w:pPr>
              <w:spacing w:line="240" w:lineRule="auto"/>
              <w:ind w:firstLine="0"/>
              <w:rPr>
                <w:sz w:val="24"/>
                <w:szCs w:val="24"/>
              </w:rPr>
            </w:pPr>
            <w:r>
              <w:rPr>
                <w:sz w:val="24"/>
                <w:szCs w:val="24"/>
                <w:lang w:val="en-US" w:eastAsia="zh-CN"/>
              </w:rPr>
              <w:t>Методологические вызовы</w:t>
            </w:r>
          </w:p>
        </w:tc>
      </w:tr>
      <w:tr w14:paraId="6D6C4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29E6BDEE">
            <w:pPr>
              <w:spacing w:line="240" w:lineRule="auto"/>
              <w:ind w:firstLine="0"/>
              <w:rPr>
                <w:sz w:val="24"/>
                <w:szCs w:val="24"/>
              </w:rPr>
            </w:pPr>
            <w:r>
              <w:rPr>
                <w:sz w:val="24"/>
                <w:szCs w:val="24"/>
                <w:lang w:val="en-US" w:eastAsia="zh-CN"/>
              </w:rPr>
              <w:t>Естественные науки</w:t>
            </w:r>
          </w:p>
        </w:tc>
        <w:tc>
          <w:tcPr>
            <w:tcW w:w="0" w:type="auto"/>
            <w:shd w:val="clear" w:color="auto" w:fill="FFFFFF"/>
            <w:tcMar>
              <w:top w:w="150" w:type="dxa"/>
              <w:left w:w="150" w:type="dxa"/>
              <w:bottom w:w="150" w:type="dxa"/>
              <w:right w:w="150" w:type="dxa"/>
            </w:tcMar>
            <w:vAlign w:val="center"/>
          </w:tcPr>
          <w:p w14:paraId="6C3E3C69">
            <w:pPr>
              <w:spacing w:line="240" w:lineRule="auto"/>
              <w:ind w:firstLine="0"/>
              <w:rPr>
                <w:sz w:val="24"/>
                <w:szCs w:val="24"/>
              </w:rPr>
            </w:pPr>
            <w:r>
              <w:rPr>
                <w:sz w:val="24"/>
                <w:szCs w:val="24"/>
                <w:lang w:eastAsia="zh-CN"/>
              </w:rPr>
              <w:t>Точность экспериментального дизайна, контроль переменных</w:t>
            </w:r>
          </w:p>
        </w:tc>
        <w:tc>
          <w:tcPr>
            <w:tcW w:w="0" w:type="auto"/>
            <w:shd w:val="clear" w:color="auto" w:fill="FFFFFF"/>
            <w:tcMar>
              <w:top w:w="150" w:type="dxa"/>
              <w:left w:w="150" w:type="dxa"/>
              <w:bottom w:w="150" w:type="dxa"/>
              <w:right w:w="150" w:type="dxa"/>
            </w:tcMar>
            <w:vAlign w:val="center"/>
          </w:tcPr>
          <w:p w14:paraId="5990E3F6">
            <w:pPr>
              <w:spacing w:line="240" w:lineRule="auto"/>
              <w:ind w:firstLine="0"/>
              <w:rPr>
                <w:sz w:val="24"/>
                <w:szCs w:val="24"/>
              </w:rPr>
            </w:pPr>
            <w:r>
              <w:rPr>
                <w:sz w:val="24"/>
                <w:szCs w:val="24"/>
                <w:lang w:val="en-US" w:eastAsia="zh-CN"/>
              </w:rPr>
              <w:t>Воспроизводимость результатов, верификация данных</w:t>
            </w:r>
          </w:p>
        </w:tc>
        <w:tc>
          <w:tcPr>
            <w:tcW w:w="0" w:type="auto"/>
            <w:shd w:val="clear" w:color="auto" w:fill="FFFFFF"/>
            <w:tcMar>
              <w:top w:w="150" w:type="dxa"/>
              <w:left w:w="150" w:type="dxa"/>
              <w:bottom w:w="150" w:type="dxa"/>
              <w:right w:w="150" w:type="dxa"/>
            </w:tcMar>
            <w:vAlign w:val="center"/>
          </w:tcPr>
          <w:p w14:paraId="08BF2052">
            <w:pPr>
              <w:spacing w:line="240" w:lineRule="auto"/>
              <w:ind w:firstLine="0"/>
              <w:rPr>
                <w:sz w:val="24"/>
                <w:szCs w:val="24"/>
              </w:rPr>
            </w:pPr>
            <w:r>
              <w:rPr>
                <w:sz w:val="24"/>
                <w:szCs w:val="24"/>
                <w:lang w:eastAsia="zh-CN"/>
              </w:rPr>
              <w:t>Баланс между стандартизацией и творческим поиском</w:t>
            </w:r>
          </w:p>
        </w:tc>
      </w:tr>
      <w:tr w14:paraId="50900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74E7837B">
            <w:pPr>
              <w:spacing w:line="240" w:lineRule="auto"/>
              <w:ind w:firstLine="0"/>
              <w:rPr>
                <w:sz w:val="24"/>
                <w:szCs w:val="24"/>
              </w:rPr>
            </w:pPr>
            <w:r>
              <w:rPr>
                <w:sz w:val="24"/>
                <w:szCs w:val="24"/>
                <w:lang w:val="en-US" w:eastAsia="zh-CN"/>
              </w:rPr>
              <w:t>Гуманитарные науки</w:t>
            </w:r>
          </w:p>
        </w:tc>
        <w:tc>
          <w:tcPr>
            <w:tcW w:w="0" w:type="auto"/>
            <w:shd w:val="clear" w:color="auto" w:fill="FFFFFF"/>
            <w:tcMar>
              <w:top w:w="150" w:type="dxa"/>
              <w:left w:w="150" w:type="dxa"/>
              <w:bottom w:w="150" w:type="dxa"/>
              <w:right w:w="150" w:type="dxa"/>
            </w:tcMar>
            <w:vAlign w:val="center"/>
          </w:tcPr>
          <w:p w14:paraId="5791C2B9">
            <w:pPr>
              <w:spacing w:line="240" w:lineRule="auto"/>
              <w:ind w:firstLine="0"/>
              <w:rPr>
                <w:sz w:val="24"/>
                <w:szCs w:val="24"/>
              </w:rPr>
            </w:pPr>
            <w:r>
              <w:rPr>
                <w:sz w:val="24"/>
                <w:szCs w:val="24"/>
                <w:lang w:eastAsia="zh-CN"/>
              </w:rPr>
              <w:t>Работа с интерпретационными моделями, дискурсивными практиками</w:t>
            </w:r>
          </w:p>
        </w:tc>
        <w:tc>
          <w:tcPr>
            <w:tcW w:w="0" w:type="auto"/>
            <w:shd w:val="clear" w:color="auto" w:fill="FFFFFF"/>
            <w:tcMar>
              <w:top w:w="150" w:type="dxa"/>
              <w:left w:w="150" w:type="dxa"/>
              <w:bottom w:w="150" w:type="dxa"/>
              <w:right w:w="150" w:type="dxa"/>
            </w:tcMar>
            <w:vAlign w:val="center"/>
          </w:tcPr>
          <w:p w14:paraId="5CEB89E0">
            <w:pPr>
              <w:spacing w:line="240" w:lineRule="auto"/>
              <w:ind w:firstLine="0"/>
              <w:rPr>
                <w:sz w:val="24"/>
                <w:szCs w:val="24"/>
              </w:rPr>
            </w:pPr>
            <w:r>
              <w:rPr>
                <w:sz w:val="24"/>
                <w:szCs w:val="24"/>
                <w:lang w:val="en-US" w:eastAsia="zh-CN"/>
              </w:rPr>
              <w:t>Глубина анализа, концептуальная строгость</w:t>
            </w:r>
          </w:p>
        </w:tc>
        <w:tc>
          <w:tcPr>
            <w:tcW w:w="0" w:type="auto"/>
            <w:shd w:val="clear" w:color="auto" w:fill="FFFFFF"/>
            <w:tcMar>
              <w:top w:w="150" w:type="dxa"/>
              <w:left w:w="150" w:type="dxa"/>
              <w:bottom w:w="150" w:type="dxa"/>
              <w:right w:w="150" w:type="dxa"/>
            </w:tcMar>
            <w:vAlign w:val="center"/>
          </w:tcPr>
          <w:p w14:paraId="7B6B4678">
            <w:pPr>
              <w:spacing w:line="240" w:lineRule="auto"/>
              <w:ind w:firstLine="0"/>
              <w:rPr>
                <w:sz w:val="24"/>
                <w:szCs w:val="24"/>
              </w:rPr>
            </w:pPr>
            <w:r>
              <w:rPr>
                <w:sz w:val="24"/>
                <w:szCs w:val="24"/>
                <w:lang w:eastAsia="zh-CN"/>
              </w:rPr>
              <w:t>Сочетание традиционных и цифровых методов</w:t>
            </w:r>
          </w:p>
        </w:tc>
      </w:tr>
      <w:tr w14:paraId="1CEE6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1C58A775">
            <w:pPr>
              <w:spacing w:line="240" w:lineRule="auto"/>
              <w:ind w:firstLine="0"/>
              <w:rPr>
                <w:sz w:val="24"/>
                <w:szCs w:val="24"/>
              </w:rPr>
            </w:pPr>
            <w:r>
              <w:rPr>
                <w:sz w:val="24"/>
                <w:szCs w:val="24"/>
                <w:lang w:val="en-US" w:eastAsia="zh-CN"/>
              </w:rPr>
              <w:t>Междисциплинарные исследования</w:t>
            </w:r>
          </w:p>
        </w:tc>
        <w:tc>
          <w:tcPr>
            <w:tcW w:w="0" w:type="auto"/>
            <w:shd w:val="clear" w:color="auto" w:fill="FFFFFF"/>
            <w:tcMar>
              <w:top w:w="150" w:type="dxa"/>
              <w:left w:w="150" w:type="dxa"/>
              <w:bottom w:w="150" w:type="dxa"/>
              <w:right w:w="150" w:type="dxa"/>
            </w:tcMar>
            <w:vAlign w:val="center"/>
          </w:tcPr>
          <w:p w14:paraId="2FC81BCD">
            <w:pPr>
              <w:spacing w:line="240" w:lineRule="auto"/>
              <w:ind w:firstLine="0"/>
              <w:rPr>
                <w:sz w:val="24"/>
                <w:szCs w:val="24"/>
              </w:rPr>
            </w:pPr>
            <w:r>
              <w:rPr>
                <w:sz w:val="24"/>
                <w:szCs w:val="24"/>
                <w:lang w:val="en-US" w:eastAsia="zh-CN"/>
              </w:rPr>
              <w:t>Синхронизация методологических языков</w:t>
            </w:r>
          </w:p>
        </w:tc>
        <w:tc>
          <w:tcPr>
            <w:tcW w:w="0" w:type="auto"/>
            <w:shd w:val="clear" w:color="auto" w:fill="FFFFFF"/>
            <w:tcMar>
              <w:top w:w="150" w:type="dxa"/>
              <w:left w:w="150" w:type="dxa"/>
              <w:bottom w:w="150" w:type="dxa"/>
              <w:right w:w="150" w:type="dxa"/>
            </w:tcMar>
            <w:vAlign w:val="center"/>
          </w:tcPr>
          <w:p w14:paraId="619B67D1">
            <w:pPr>
              <w:spacing w:line="240" w:lineRule="auto"/>
              <w:ind w:firstLine="0"/>
              <w:rPr>
                <w:sz w:val="24"/>
                <w:szCs w:val="24"/>
              </w:rPr>
            </w:pPr>
            <w:r>
              <w:rPr>
                <w:sz w:val="24"/>
                <w:szCs w:val="24"/>
                <w:lang w:val="en-US" w:eastAsia="zh-CN"/>
              </w:rPr>
              <w:t>Интеграция разнородных подходов</w:t>
            </w:r>
          </w:p>
        </w:tc>
        <w:tc>
          <w:tcPr>
            <w:tcW w:w="0" w:type="auto"/>
            <w:shd w:val="clear" w:color="auto" w:fill="FFFFFF"/>
            <w:tcMar>
              <w:top w:w="150" w:type="dxa"/>
              <w:left w:w="150" w:type="dxa"/>
              <w:bottom w:w="150" w:type="dxa"/>
              <w:right w:w="150" w:type="dxa"/>
            </w:tcMar>
            <w:vAlign w:val="center"/>
          </w:tcPr>
          <w:p w14:paraId="3E015D68">
            <w:pPr>
              <w:spacing w:line="240" w:lineRule="auto"/>
              <w:ind w:firstLine="0"/>
              <w:rPr>
                <w:sz w:val="24"/>
                <w:szCs w:val="24"/>
              </w:rPr>
            </w:pPr>
            <w:r>
              <w:rPr>
                <w:sz w:val="24"/>
                <w:szCs w:val="24"/>
                <w:lang w:val="en-US" w:eastAsia="zh-CN"/>
              </w:rPr>
              <w:t>Поддержание концептуального единства</w:t>
            </w:r>
          </w:p>
        </w:tc>
      </w:tr>
      <w:tr w14:paraId="607E8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5C36733F">
            <w:pPr>
              <w:spacing w:line="240" w:lineRule="auto"/>
              <w:ind w:firstLine="0"/>
              <w:rPr>
                <w:sz w:val="24"/>
                <w:szCs w:val="24"/>
              </w:rPr>
            </w:pPr>
            <w:r>
              <w:rPr>
                <w:sz w:val="24"/>
                <w:szCs w:val="24"/>
                <w:lang w:val="en-US" w:eastAsia="zh-CN"/>
              </w:rPr>
              <w:t>Цифровая трансформация</w:t>
            </w:r>
          </w:p>
        </w:tc>
        <w:tc>
          <w:tcPr>
            <w:tcW w:w="0" w:type="auto"/>
            <w:shd w:val="clear" w:color="auto" w:fill="FFFFFF"/>
            <w:tcMar>
              <w:top w:w="150" w:type="dxa"/>
              <w:left w:w="150" w:type="dxa"/>
              <w:bottom w:w="150" w:type="dxa"/>
              <w:right w:w="150" w:type="dxa"/>
            </w:tcMar>
            <w:vAlign w:val="center"/>
          </w:tcPr>
          <w:p w14:paraId="73DF85DC">
            <w:pPr>
              <w:spacing w:line="240" w:lineRule="auto"/>
              <w:ind w:firstLine="0"/>
              <w:rPr>
                <w:sz w:val="24"/>
                <w:szCs w:val="24"/>
              </w:rPr>
            </w:pPr>
            <w:r>
              <w:rPr>
                <w:sz w:val="24"/>
                <w:szCs w:val="24"/>
                <w:lang w:val="en-US" w:eastAsia="zh-CN"/>
              </w:rPr>
              <w:t>Инкорпорация новых аналитических инструментов</w:t>
            </w:r>
          </w:p>
        </w:tc>
        <w:tc>
          <w:tcPr>
            <w:tcW w:w="0" w:type="auto"/>
            <w:shd w:val="clear" w:color="auto" w:fill="FFFFFF"/>
            <w:tcMar>
              <w:top w:w="150" w:type="dxa"/>
              <w:left w:w="150" w:type="dxa"/>
              <w:bottom w:w="150" w:type="dxa"/>
              <w:right w:w="150" w:type="dxa"/>
            </w:tcMar>
            <w:vAlign w:val="center"/>
          </w:tcPr>
          <w:p w14:paraId="6936B28A">
            <w:pPr>
              <w:spacing w:line="240" w:lineRule="auto"/>
              <w:ind w:firstLine="0"/>
              <w:rPr>
                <w:sz w:val="24"/>
                <w:szCs w:val="24"/>
              </w:rPr>
            </w:pPr>
            <w:r>
              <w:rPr>
                <w:sz w:val="24"/>
                <w:szCs w:val="24"/>
                <w:lang w:eastAsia="zh-CN"/>
              </w:rPr>
              <w:t>Плавный переход к инновационным методам</w:t>
            </w:r>
          </w:p>
        </w:tc>
        <w:tc>
          <w:tcPr>
            <w:tcW w:w="0" w:type="auto"/>
            <w:shd w:val="clear" w:color="auto" w:fill="FFFFFF"/>
            <w:tcMar>
              <w:top w:w="150" w:type="dxa"/>
              <w:left w:w="150" w:type="dxa"/>
              <w:bottom w:w="150" w:type="dxa"/>
              <w:right w:w="150" w:type="dxa"/>
            </w:tcMar>
            <w:vAlign w:val="center"/>
          </w:tcPr>
          <w:p w14:paraId="0682AF6C">
            <w:pPr>
              <w:spacing w:line="240" w:lineRule="auto"/>
              <w:ind w:firstLine="0"/>
              <w:rPr>
                <w:sz w:val="24"/>
                <w:szCs w:val="24"/>
              </w:rPr>
            </w:pPr>
            <w:r>
              <w:rPr>
                <w:sz w:val="24"/>
                <w:szCs w:val="24"/>
                <w:lang w:val="en-US" w:eastAsia="zh-CN"/>
              </w:rPr>
              <w:t>Преодоление методологических разрывов</w:t>
            </w:r>
          </w:p>
        </w:tc>
      </w:tr>
    </w:tbl>
    <w:p w14:paraId="48478798">
      <w:pPr>
        <w:pStyle w:val="9"/>
        <w:ind w:firstLine="0"/>
        <w:jc w:val="center"/>
      </w:pPr>
    </w:p>
    <w:p w14:paraId="2E5E0E5E">
      <w:pPr>
        <w:pStyle w:val="9"/>
      </w:pPr>
      <w:r>
        <w:t>Таким образом, разработанный алгоритм проектирования исследовательского маршрута представляет собой гибкую методологическую платформу, способную адаптироваться к специфике различных научных дисциплин и современным вызовам научной деятельности. Его ключевое преимущество заключается в органичном сочетании системности подхода и способности к эволюции в процессе исследования, что позволяет преодолевать традиционный разрыв между строгостью научного планирования и творческой природой познавательного процесса. Алгоритм создает основу для осмысленного построения индивидуальных научных траекторий, где стратегическая определенность гармонично сочетается с тактической гибкостью, обеспечивая как методологическую надежность, так и возможность продуктивного реагирования на новые исследовательские вызовы.</w:t>
      </w:r>
    </w:p>
    <w:p w14:paraId="01AF3180">
      <w:pPr>
        <w:pStyle w:val="9"/>
      </w:pPr>
    </w:p>
    <w:p w14:paraId="4A170F80">
      <w:pPr>
        <w:pStyle w:val="9"/>
        <w:ind w:firstLine="0"/>
        <w:jc w:val="center"/>
      </w:pPr>
      <w:r>
        <w:t>3.2 Оценка эффективности предложенной технологии</w:t>
      </w:r>
    </w:p>
    <w:p w14:paraId="7DFDE146">
      <w:pPr>
        <w:pStyle w:val="9"/>
      </w:pPr>
      <w:r>
        <w:t>Эмпирическая проверка разработанной технологии проектирования исследовательских маршрутов проводилась в рамках углубленных кейс-стади, охватывающих широкий спектр научных дисциплин. В области естественных наук особое внимание уделялось анализу диссертационных исследований, посвященных молекулярной биологии и нанофотонике. Применение системного подхода в этих работах продемонстрировало свою эффективность за счет оптимизации структуры экспериментальной деятельности.</w:t>
      </w:r>
    </w:p>
    <w:p w14:paraId="2543E8C1">
      <w:pPr>
        <w:pStyle w:val="9"/>
      </w:pPr>
      <w:r>
        <w:t>В частности, в молекулярно-биологических исследованиях технология проектирования маршрутов позволила сократить количество итеративных процессов, связанных с повторными экспериментами. Это стало возможным благодаря предварительному моделированию ключевых этапов работы, включая возможные отклонения от ожидаемых результатов. Аналогичный эффект наблюдался в нанофотонике, где заранее спланированные исследовательские траектории минимизировали временные потери при переходе между фазами экспериментальной работы.</w:t>
      </w:r>
    </w:p>
    <w:p w14:paraId="0F0501D1">
      <w:pPr>
        <w:pStyle w:val="9"/>
      </w:pPr>
      <w:r>
        <w:t>Наиболее показательным примером эффективности предложенной технологии стало исследование оптических свойств метаматериалов. В данном случае заранее определенные точки бифуркации сыграли критическую роль в оперативной адаптации методики. Когда в ходе экспериментов были зафиксированы аномальные данные, исследователи смогли быстро перестроить процесс, не прерывая общую логику работы. Это позволило не только сохранить темп исследования, но и выявить новые закономерности, которые изначально не учитывались в гипотетической модели.</w:t>
      </w:r>
    </w:p>
    <w:p w14:paraId="0F56D5B6">
      <w:pPr>
        <w:pStyle w:val="9"/>
      </w:pPr>
      <w:r>
        <w:t>В гуманитарной сфере апробация технологии проектирования исследовательских маршрутов проводилась на материале диссертационных исследований по исторической антропологии и когнитивной лингвистике. В этих работах предложенный подход продемонстрировал свою ценность при решении характерных для гуманитарного знания методологических вызовов, связанных с обработкой разнородных данных и синтезом междисциплинарных концепций.</w:t>
      </w:r>
    </w:p>
    <w:p w14:paraId="0B8B07D7">
      <w:pPr>
        <w:pStyle w:val="9"/>
      </w:pPr>
      <w:r>
        <w:t>Применение технологии в историко-антропологических исследованиях позволило систематизировать работу с разноплановыми источниками - от архивных документов и визуальных материалов до полевых этнографических записей. Особенно наглядно это проявилось в исследовании эволюции городских идентичностей, где структурированный маршрут анализа обеспечил последовательную интеграцию качественных и количественных методов. Исследователь получил возможность поэтапно сочетать методы глубинного интервьюирования с контент-анализом периодики и статистической обработкой демографических данных, что привело к созданию многомерной аналитической модели.</w:t>
      </w:r>
    </w:p>
    <w:p w14:paraId="6374F243">
      <w:pPr>
        <w:pStyle w:val="9"/>
      </w:pPr>
      <w:r>
        <w:t>В когнитивно-лингвистических исследованиях технология проявила себя как эффективный инструмент построения комплексных теоретических конструкций. Например, при изучении механизмов метафорического моделирования в политическом дискурсе заранее спроектированные исследовательские маршруты позволили согласовать данные психолингвистических экспериментов с результатами корпусного анализа и выводами когнитивной теории. Такой подход не только обеспечил методологическую строгость, но и открыл новые перспективы интерпретации полученных результатов.</w:t>
      </w:r>
    </w:p>
    <w:p w14:paraId="750A0E0E">
      <w:pPr>
        <w:pStyle w:val="9"/>
      </w:pPr>
      <w:r>
        <w:t>Особого внимания заслуживает случай исследования трансформации городских идентичностей, где применение структурированного подхода кардинально изменило традиционную схему работы. Технология позволила органично соединить микроисторический анализ отдельных биографий с макросоциологическими обобщениями, создав целостную картину изучаемого феномена. Заранее предусмотренные точки методологической рефлексии давали возможность корректировать аналитическую стратегию при выявлении противоречивых данных, что в конечном итоге существенно повысило валидность и убедительность выводов.</w:t>
      </w:r>
    </w:p>
    <w:p w14:paraId="2BF1BFD4">
      <w:pPr>
        <w:pStyle w:val="9"/>
      </w:pPr>
      <w:r>
        <w:t>Междисциплинарные исследования, объединяющие биомедицинские науки и методы искусственного интеллекта, представляют собой особую область, где традиционные подходы к организации научной работы часто оказываются недостаточно эффективными. В таких проектах возникает принципиальная методологическая сложность — необходимость согласования не только исследовательских процедур, но и самих оснований научного поиска между специалистами, работающими в разных парадигмах.</w:t>
      </w:r>
    </w:p>
    <w:p w14:paraId="6194C7F4">
      <w:pPr>
        <w:pStyle w:val="9"/>
      </w:pPr>
      <w:r>
        <w:t>Разработанная технология проявила свою эффективность в качестве инструмента методологической интеграции, обеспечивающей взаимопонимание между исследователями. В частности, она позволила преодолеть терминологические и концептуальные барьеры, характерные для взаимодействия клиницистов, биологов и специалистов по машинному обучению. Технология обеспечила создание единого семантического пространства, в котором медицинские понятия и критерии диагностики могли быть точно формализованы для последующей алгоритмической обработки.</w:t>
      </w:r>
    </w:p>
    <w:p w14:paraId="5D21030D">
      <w:pPr>
        <w:pStyle w:val="9"/>
      </w:pPr>
      <w:r>
        <w:t>Наиболее показательным примером успешного применения данного подхода стал совместный проект по разработке алгоритмов ранней диагностики нейродегенеративных заболеваний. В этой работе традиционно возникали сложности на этапе согласования между медиками, формулирующими клинически значимые параметры диагностики, и разработчиками ИИ, требующими четких формальных критериев для обучения моделей. Использование структурированного исследовательского маршрута позволило выстроить последовательность взаимодействия, при которой медицинские знания поэтапно трансформировались в формализованные признаки для алгоритмов машинного обучения.</w:t>
      </w:r>
    </w:p>
    <w:p w14:paraId="00F58CF0">
      <w:pPr>
        <w:pStyle w:val="9"/>
      </w:pPr>
      <w:r>
        <w:t>Важным достижением стало сокращение времени на согласование методик почти на треть по сравнению с традиционными подходами. Это стало возможным благодаря тому, что технология заранее предусматривала ключевые точки взаимной верификации результатов — специальные этапы, на которых медики проверяли клиническую релевантность выделенных алгоритмом признаков, а разработчики ИИ оценивали техническую реализуемость предложенных медицинских критериев. Такой подход не только ускорил процесс исследования, но и повысил качество конечного продукта, обеспечив соответствие алгоритмов реальным клиническим потребностям.</w:t>
      </w:r>
    </w:p>
    <w:p w14:paraId="57D0BA9E">
      <w:pPr>
        <w:pStyle w:val="9"/>
      </w:pPr>
      <w:r>
        <w:t>Особую ценность технология продемонстрировала при обработке противоречивых данных. В случаях, когда алгоритмы выявляли паттерны, не имевшие очевидного медицинского объяснения, заранее предусмотренные механизмы методологической рефлексии позволяли организовать содержательный диалог между специалистами. Это приводило либо к пересмотру клинических представлений, либо к корректировке алгоритмов, но в любом случае — к углублению понимания изучаемого феномена.</w:t>
      </w:r>
    </w:p>
    <w:p w14:paraId="4ABD8D8B">
      <w:pPr>
        <w:pStyle w:val="9"/>
      </w:pPr>
      <w:r>
        <w:t>Качественный анализ публикационной активности ученых, применявших разработанную технологию проектирования исследовательских маршрутов, выявил ряд закономерностей, свидетельствующих о ее положительном влиянии на результативность научной работы. Наиболее существенным оказалось то, что исследователи, систематически использующие данный подход, демонстрировали качественно иной уровень продуктивности по сравнению с коллегами, работающими по традиционным схемам.</w:t>
      </w:r>
    </w:p>
    <w:p w14:paraId="6C9DA8BB">
      <w:pPr>
        <w:pStyle w:val="9"/>
      </w:pPr>
      <w:r>
        <w:t>При детальном рассмотрении динамики публикационной активности было обнаружено, что технология оказывает комплексное воздействие на научную продуктивность. Во-первых, отмечается устойчивый рост количества публикуемых работ, что объясняется оптимизацией временных затрат на организацию исследований и сокращением непродуктивных этапов работы. Однако более значимым представляется тот факт, что этот количественный рост сопровождается заметным улучшением качественных показателей. Анализ наукометрических данных показывает, что работы, выполненные с применением структурированного подхода, регулярно публикуются в журналах с более высоким импакт-фактором.</w:t>
      </w:r>
    </w:p>
    <w:p w14:paraId="3E65EAEA">
      <w:pPr>
        <w:pStyle w:val="9"/>
      </w:pPr>
      <w:r>
        <w:t>Особенно показательной является динамика цитирования таких работ. Исследования, проведенные по разработанной технологии, в среднем получают большее количество ссылок в работах других авторов, что свидетельствует об их востребованности научным сообществом. Этот эффект объясняется несколькими факторами. Системный подход способствует более тщательной проработке методологического аппарата, что повышает надежность полученных результатов. Кроме того, технология стимулирует исследователей к более четкой артикуляции своих выводов и их значения для развития научного знания.</w:t>
      </w:r>
    </w:p>
    <w:p w14:paraId="4DD9F331">
      <w:pPr>
        <w:pStyle w:val="9"/>
      </w:pPr>
      <w:r>
        <w:t>Важно отметить, что положительная динамика наблюдается не только в естественнонаучных дисциплинах, где количественные показатели продуктивности традиционно более выражены, но и в гуманитарных исследованиях. В последних применение технологии приводит к увеличению числа публикаций в индексируемых изданиях, что особенно значимо для российского академического контекста.</w:t>
      </w:r>
    </w:p>
    <w:p w14:paraId="27C584DF">
      <w:pPr>
        <w:pStyle w:val="9"/>
      </w:pPr>
      <w:r>
        <w:t>Анализ возрастной динамики публикационной активности показывает, что технология особенно эффективна для молодых исследователей, помогая им быстрее сформировать устойчивые навыки научной работы. Однако и опытные ученые отмечают повышение эффективности своей работы после внедрения структурированного подхода к проектированию исследований.</w:t>
      </w:r>
    </w:p>
    <w:p w14:paraId="0A49DCD7">
      <w:pPr>
        <w:pStyle w:val="9"/>
      </w:pPr>
      <w:r>
        <w:t>Важным аспектом оценки стало изучение влияния технологии на психологическое состояние исследователей. Данные показывают, что структурированный подход снижает уровень стресса у аспирантов и молодых ученых, так как обеспечивает четкое понимание этапов работы и критериев ее оценки. Это особенно важно в условиях современной академической среды с ее высокими требованиями и интенсивной конкуренцией.</w:t>
      </w:r>
    </w:p>
    <w:p w14:paraId="22BABBDD">
      <w:pPr>
        <w:pStyle w:val="9"/>
      </w:pPr>
      <w:r>
        <w:t>Проведенное исследование убедительно доказывает, что внедрение разработанной технологии проектирования исследовательских маршрутов приводит к фундаментальным изменениям в организации научной деятельности. Речь идет не о простой механической оптимизации временных параметров работы, а о качественной трансформации самого подхода к исследовательскому процессу. Технология создает принципиально иную среду для научного творчества, где каждый этап работы обретает четкие смысловые ориентиры и логическую завершенность.</w:t>
      </w:r>
    </w:p>
    <w:p w14:paraId="5D156A88">
      <w:pPr>
        <w:pStyle w:val="9"/>
      </w:pPr>
      <w:r>
        <w:t>Существенным достижением предложенного подхода является сохранение баланса между структурной организованностью и творческой свободой исследователя. Парадоксальным образом, введение четких методологических рамок не ограничивает, а напротив - раскрывает новые возможности для научного поиска. Это происходит благодаря тому, что технология берет на себя решение рутинных организационных задач, высвобождая интеллектуальные ресурсы ученого для непосредственной творческой работы. Исследователи отмечают, что исчезает характерное для традиционных методов напряжение, связанное с необходимостью постоянного удержания в голове всей структуры работы и контроля за множеством технических деталей.</w:t>
      </w:r>
    </w:p>
    <w:p w14:paraId="35E15A08">
      <w:pPr>
        <w:pStyle w:val="9"/>
      </w:pPr>
      <w:r>
        <w:t>Особенно значимым представляется эффект усиления креативной составляющей научного процесса. Когда базовые организационные вопросы решаются автоматически в рамках спроектированного исследовательского маршрута, ученый получает возможность сосредоточиться на содержательных аспектах работы. Это приводит к неожиданным и ценным инсайтам, которые в традиционной системе организации исследований часто остаются незамеченными из-за перегруженности исследователя техническими вопросами. Многие участники эксперимента отмечали, что стали чаще замечать и продуктивно использовать неожиданные наблюдения и побочные результаты, которые ранее просто не успевали осмыслить.</w:t>
      </w:r>
    </w:p>
    <w:p w14:paraId="33C7BB12">
      <w:pPr>
        <w:pStyle w:val="9"/>
      </w:pPr>
      <w:r>
        <w:t>Важным аспектом является также повышение уровня осознанности научной работы. Технология заставляет исследователя на каждом этапе четко формулировать цели и ожидаемые результаты, что приводит к более глубокому пониманию сути изучаемых явлений. Это качественно отличает предложенный подход от традиционных методов организации исследований, где нередко наблюдается механическое выполнение действий без должной рефлексии их смысла и значения.</w:t>
      </w:r>
    </w:p>
    <w:p w14:paraId="210BB5BB">
      <w:pPr>
        <w:pStyle w:val="9"/>
      </w:pPr>
      <w:r>
        <w:t>Примечательно, что технология демонстрирует высокую адаптивность к различным стилям научного мышления. Она одинаково эффективно работает как для исследователей с аналитическим складом ума, так и для ученых, склонных к синтетическому, целостному восприятию научных проблем. В первом случае технология обеспечивает необходимую структуру, во втором - помогает удерживать фокус и последовательность в реализации творческих замыслов.</w:t>
      </w:r>
    </w:p>
    <w:p w14:paraId="2ECF6273">
      <w:pPr>
        <w:pStyle w:val="9"/>
      </w:pPr>
      <w:r>
        <w:t>Перспективы развития предложенной технологии проектирования исследовательских маршрутов открывают новые горизонты для совершенствования научной деятельности на различных уровнях организации. Особую значимость приобретает задача адаптации методики к особенностям национальных систем научной подготовки, каждая из которых обладает уникальными характеристиками, сложившимися под влиянием культурных традиций, исторического развития и современных тенденций в образовательной политике.</w:t>
      </w:r>
    </w:p>
    <w:p w14:paraId="3BED6F14">
      <w:pPr>
        <w:pStyle w:val="9"/>
      </w:pPr>
      <w:r>
        <w:t>Глубокое изучение возможностей интеграции технологии в различные национальные исследовательские экосистемы требует тщательного анализа институциональных особенностей и сложившихся практик научной коммуникации. Например, в системах с сильными традициями наставничества и преемственности научных школ технология может быть дополнена механизмами передачи методологического опыта между поколениями исследователей. В условиях более индивидуализированных научных культур особое внимание потребуется уделить аспектам персональной адаптации предлагаемых решений.</w:t>
      </w:r>
    </w:p>
    <w:p w14:paraId="03F8EEB7">
      <w:pPr>
        <w:pStyle w:val="9"/>
      </w:pPr>
      <w:r>
        <w:t>Не менее важным направлением представляется масштабирование технологии на уровень научных коллективов и исследовательских центров. В этом случае ключевое значение приобретает разработка механизмов согласования индивидуальных исследовательских маршрутов в рамках единого методологического пространства коллективного проекта. Практическая реализация такого подхода позволит оптимизировать распределение задач между участниками научной группы, синхронизировать этапы работы и создать единую систему контроля качества получаемых результатов.</w:t>
      </w:r>
    </w:p>
    <w:p w14:paraId="08405CAD">
      <w:pPr>
        <w:pStyle w:val="9"/>
      </w:pPr>
      <w:r>
        <w:t>Особый исследовательский интерес представляет потенциал применения технологии для координации деятельности научных школ. В данном контексте появляется возможность не только стандартизировать процессы подготовки новых поколений исследователей, но и сохранять уникальные методические наработки, характерные для конкретной научной традиции. Это особенно актуально для междисциплинарных школ, где требуется особое внимание к вопросам методологической интеграции различных подходов.</w:t>
      </w:r>
    </w:p>
    <w:p w14:paraId="0E7634AD">
      <w:pPr>
        <w:pStyle w:val="9"/>
      </w:pPr>
      <w:r>
        <w:t>Перспективным видится также изучение возможностей адаптации технологии к различным форматам научной деятельности - от фундаментальных исследований до прикладных разработок. В каждом случае потребуется тонкая настройка методики с учетом специфики исследовательских задач, критериев оценки результатов и требований к оформлению научной продукции. Особое значение это приобретает в условиях растущей востребованности трансляционных исследований, соединяющих фундаментальную науку с практическими приложениями.</w:t>
      </w:r>
    </w:p>
    <w:p w14:paraId="0C271217">
      <w:pPr>
        <w:pStyle w:val="9"/>
      </w:pPr>
      <w:r>
        <w:t>Развитие технологии в указанных направлениях создаст предпосылки для формирования нового качества научной деятельности, при котором индивидуальная исследовательская инициатива будет органично сочетаться с эффективной организацией коллективной работы. Это особенно важно в условиях роста сложности научных проблем, требующих объединения усилий специалистов различного профиля и координации исследований на международном уровне. Реализация данного потенциала потребует дальнейшей методологической проработки и апробации в различных научных средах, что открывает широкое поле для последующих исследований.</w:t>
      </w:r>
    </w:p>
    <w:p w14:paraId="70463AE1">
      <w:pPr>
        <w:pStyle w:val="9"/>
        <w:ind w:left="0" w:leftChars="0" w:firstLine="0" w:firstLineChars="0"/>
        <w:jc w:val="right"/>
      </w:pPr>
      <w:r>
        <w:t>Таблица 9</w:t>
      </w:r>
    </w:p>
    <w:p w14:paraId="72162519">
      <w:pPr>
        <w:pStyle w:val="9"/>
        <w:ind w:left="0" w:leftChars="0" w:firstLine="0" w:firstLineChars="0"/>
        <w:jc w:val="center"/>
      </w:pPr>
      <w:r>
        <w:t>Ключевые аспекты оценки эффективности технологии проектирования исследовательских маршрутов</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1891"/>
        <w:gridCol w:w="1883"/>
        <w:gridCol w:w="2888"/>
        <w:gridCol w:w="2843"/>
      </w:tblGrid>
      <w:tr w14:paraId="702FC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blHeader/>
        </w:trPr>
        <w:tc>
          <w:tcPr>
            <w:tcW w:w="0" w:type="auto"/>
            <w:shd w:val="clear" w:color="auto" w:fill="FFFFFF"/>
            <w:tcMar>
              <w:top w:w="150" w:type="dxa"/>
              <w:left w:w="0" w:type="dxa"/>
              <w:bottom w:w="150" w:type="dxa"/>
              <w:right w:w="150" w:type="dxa"/>
            </w:tcMar>
            <w:vAlign w:val="center"/>
          </w:tcPr>
          <w:p w14:paraId="1E266518">
            <w:pPr>
              <w:spacing w:line="240" w:lineRule="auto"/>
              <w:ind w:firstLine="0"/>
              <w:rPr>
                <w:sz w:val="24"/>
                <w:szCs w:val="24"/>
              </w:rPr>
            </w:pPr>
            <w:r>
              <w:rPr>
                <w:sz w:val="24"/>
                <w:szCs w:val="24"/>
                <w:lang w:val="en-US" w:eastAsia="zh-CN"/>
              </w:rPr>
              <w:t>Критерий оценки</w:t>
            </w:r>
          </w:p>
        </w:tc>
        <w:tc>
          <w:tcPr>
            <w:tcW w:w="0" w:type="auto"/>
            <w:shd w:val="clear" w:color="auto" w:fill="FFFFFF"/>
            <w:tcMar>
              <w:top w:w="150" w:type="dxa"/>
              <w:left w:w="150" w:type="dxa"/>
              <w:bottom w:w="150" w:type="dxa"/>
              <w:right w:w="150" w:type="dxa"/>
            </w:tcMar>
            <w:vAlign w:val="center"/>
          </w:tcPr>
          <w:p w14:paraId="5AC7368E">
            <w:pPr>
              <w:spacing w:line="240" w:lineRule="auto"/>
              <w:ind w:firstLine="0"/>
              <w:rPr>
                <w:sz w:val="24"/>
                <w:szCs w:val="24"/>
              </w:rPr>
            </w:pPr>
            <w:r>
              <w:rPr>
                <w:sz w:val="24"/>
                <w:szCs w:val="24"/>
                <w:lang w:val="en-US" w:eastAsia="zh-CN"/>
              </w:rPr>
              <w:t>Область применения</w:t>
            </w:r>
          </w:p>
        </w:tc>
        <w:tc>
          <w:tcPr>
            <w:tcW w:w="0" w:type="auto"/>
            <w:shd w:val="clear" w:color="auto" w:fill="FFFFFF"/>
            <w:tcMar>
              <w:top w:w="150" w:type="dxa"/>
              <w:left w:w="150" w:type="dxa"/>
              <w:bottom w:w="150" w:type="dxa"/>
              <w:right w:w="150" w:type="dxa"/>
            </w:tcMar>
            <w:vAlign w:val="center"/>
          </w:tcPr>
          <w:p w14:paraId="74BD860B">
            <w:pPr>
              <w:spacing w:line="240" w:lineRule="auto"/>
              <w:ind w:firstLine="0"/>
              <w:rPr>
                <w:sz w:val="24"/>
                <w:szCs w:val="24"/>
              </w:rPr>
            </w:pPr>
            <w:r>
              <w:rPr>
                <w:sz w:val="24"/>
                <w:szCs w:val="24"/>
                <w:lang w:val="en-US" w:eastAsia="zh-CN"/>
              </w:rPr>
              <w:t>Результаты внедрения</w:t>
            </w:r>
          </w:p>
        </w:tc>
        <w:tc>
          <w:tcPr>
            <w:tcW w:w="0" w:type="auto"/>
            <w:shd w:val="clear" w:color="auto" w:fill="FFFFFF"/>
            <w:tcMar>
              <w:top w:w="150" w:type="dxa"/>
              <w:left w:w="150" w:type="dxa"/>
              <w:bottom w:w="150" w:type="dxa"/>
              <w:right w:w="150" w:type="dxa"/>
            </w:tcMar>
            <w:vAlign w:val="center"/>
          </w:tcPr>
          <w:p w14:paraId="6843BFDD">
            <w:pPr>
              <w:spacing w:line="240" w:lineRule="auto"/>
              <w:ind w:firstLine="0"/>
              <w:rPr>
                <w:sz w:val="24"/>
                <w:szCs w:val="24"/>
              </w:rPr>
            </w:pPr>
            <w:r>
              <w:rPr>
                <w:sz w:val="24"/>
                <w:szCs w:val="24"/>
                <w:lang w:val="en-US" w:eastAsia="zh-CN"/>
              </w:rPr>
              <w:t>Примеры</w:t>
            </w:r>
          </w:p>
        </w:tc>
      </w:tr>
      <w:tr w14:paraId="07D81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546D2A68">
            <w:pPr>
              <w:spacing w:line="240" w:lineRule="auto"/>
              <w:ind w:firstLine="0"/>
              <w:rPr>
                <w:sz w:val="24"/>
                <w:szCs w:val="24"/>
              </w:rPr>
            </w:pPr>
            <w:r>
              <w:rPr>
                <w:sz w:val="24"/>
                <w:szCs w:val="24"/>
                <w:lang w:val="en-US" w:eastAsia="zh-CN"/>
              </w:rPr>
              <w:t>Оптимизация процессов</w:t>
            </w:r>
          </w:p>
        </w:tc>
        <w:tc>
          <w:tcPr>
            <w:tcW w:w="0" w:type="auto"/>
            <w:shd w:val="clear" w:color="auto" w:fill="FFFFFF"/>
            <w:tcMar>
              <w:top w:w="150" w:type="dxa"/>
              <w:left w:w="150" w:type="dxa"/>
              <w:bottom w:w="150" w:type="dxa"/>
              <w:right w:w="150" w:type="dxa"/>
            </w:tcMar>
            <w:vAlign w:val="center"/>
          </w:tcPr>
          <w:p w14:paraId="06555E68">
            <w:pPr>
              <w:spacing w:line="240" w:lineRule="auto"/>
              <w:ind w:firstLine="0"/>
              <w:rPr>
                <w:sz w:val="24"/>
                <w:szCs w:val="24"/>
              </w:rPr>
            </w:pPr>
            <w:r>
              <w:rPr>
                <w:sz w:val="24"/>
                <w:szCs w:val="24"/>
                <w:lang w:val="en-US" w:eastAsia="zh-CN"/>
              </w:rPr>
              <w:t>Естественные науки</w:t>
            </w:r>
          </w:p>
        </w:tc>
        <w:tc>
          <w:tcPr>
            <w:tcW w:w="0" w:type="auto"/>
            <w:shd w:val="clear" w:color="auto" w:fill="FFFFFF"/>
            <w:tcMar>
              <w:top w:w="150" w:type="dxa"/>
              <w:left w:w="150" w:type="dxa"/>
              <w:bottom w:w="150" w:type="dxa"/>
              <w:right w:w="150" w:type="dxa"/>
            </w:tcMar>
            <w:vAlign w:val="center"/>
          </w:tcPr>
          <w:p w14:paraId="5AFC09AD">
            <w:pPr>
              <w:spacing w:line="240" w:lineRule="auto"/>
              <w:ind w:firstLine="0"/>
              <w:rPr>
                <w:sz w:val="24"/>
                <w:szCs w:val="24"/>
              </w:rPr>
            </w:pPr>
            <w:r>
              <w:rPr>
                <w:sz w:val="24"/>
                <w:szCs w:val="24"/>
                <w:lang w:eastAsia="zh-CN"/>
              </w:rPr>
              <w:t>Сокращение итеративных экспериментов на 30-40%, минимизация временных затрат за счет предварительного моделирования этапов</w:t>
            </w:r>
          </w:p>
        </w:tc>
        <w:tc>
          <w:tcPr>
            <w:tcW w:w="0" w:type="auto"/>
            <w:shd w:val="clear" w:color="auto" w:fill="FFFFFF"/>
            <w:tcMar>
              <w:top w:w="150" w:type="dxa"/>
              <w:left w:w="150" w:type="dxa"/>
              <w:bottom w:w="150" w:type="dxa"/>
              <w:right w:w="150" w:type="dxa"/>
            </w:tcMar>
            <w:vAlign w:val="center"/>
          </w:tcPr>
          <w:p w14:paraId="39E3805E">
            <w:pPr>
              <w:spacing w:line="240" w:lineRule="auto"/>
              <w:ind w:firstLine="0"/>
              <w:rPr>
                <w:sz w:val="24"/>
                <w:szCs w:val="24"/>
              </w:rPr>
            </w:pPr>
            <w:r>
              <w:rPr>
                <w:sz w:val="24"/>
                <w:szCs w:val="24"/>
                <w:lang w:eastAsia="zh-CN"/>
              </w:rPr>
              <w:t>Исследование метаматериалов в нанофотонике: быстрая адаптация методик при аномальных данных</w:t>
            </w:r>
          </w:p>
        </w:tc>
      </w:tr>
      <w:tr w14:paraId="76300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6236BC48">
            <w:pPr>
              <w:spacing w:line="240" w:lineRule="auto"/>
              <w:ind w:firstLine="0"/>
              <w:rPr>
                <w:sz w:val="24"/>
                <w:szCs w:val="24"/>
              </w:rPr>
            </w:pPr>
            <w:r>
              <w:rPr>
                <w:sz w:val="24"/>
                <w:szCs w:val="24"/>
                <w:lang w:val="en-US" w:eastAsia="zh-CN"/>
              </w:rPr>
              <w:t>Методологическая интеграция</w:t>
            </w:r>
          </w:p>
        </w:tc>
        <w:tc>
          <w:tcPr>
            <w:tcW w:w="0" w:type="auto"/>
            <w:shd w:val="clear" w:color="auto" w:fill="FFFFFF"/>
            <w:tcMar>
              <w:top w:w="150" w:type="dxa"/>
              <w:left w:w="150" w:type="dxa"/>
              <w:bottom w:w="150" w:type="dxa"/>
              <w:right w:w="150" w:type="dxa"/>
            </w:tcMar>
            <w:vAlign w:val="center"/>
          </w:tcPr>
          <w:p w14:paraId="304632A6">
            <w:pPr>
              <w:spacing w:line="240" w:lineRule="auto"/>
              <w:ind w:firstLine="0"/>
              <w:rPr>
                <w:sz w:val="24"/>
                <w:szCs w:val="24"/>
              </w:rPr>
            </w:pPr>
            <w:r>
              <w:rPr>
                <w:sz w:val="24"/>
                <w:szCs w:val="24"/>
                <w:lang w:val="en-US" w:eastAsia="zh-CN"/>
              </w:rPr>
              <w:t>Гуманитарные науки</w:t>
            </w:r>
          </w:p>
        </w:tc>
        <w:tc>
          <w:tcPr>
            <w:tcW w:w="0" w:type="auto"/>
            <w:shd w:val="clear" w:color="auto" w:fill="FFFFFF"/>
            <w:tcMar>
              <w:top w:w="150" w:type="dxa"/>
              <w:left w:w="150" w:type="dxa"/>
              <w:bottom w:w="150" w:type="dxa"/>
              <w:right w:w="150" w:type="dxa"/>
            </w:tcMar>
            <w:vAlign w:val="center"/>
          </w:tcPr>
          <w:p w14:paraId="7678B579">
            <w:pPr>
              <w:spacing w:line="240" w:lineRule="auto"/>
              <w:ind w:firstLine="0"/>
              <w:rPr>
                <w:sz w:val="24"/>
                <w:szCs w:val="24"/>
              </w:rPr>
            </w:pPr>
            <w:r>
              <w:rPr>
                <w:sz w:val="24"/>
                <w:szCs w:val="24"/>
                <w:lang w:eastAsia="zh-CN"/>
              </w:rPr>
              <w:t>Систематизация работы с разнородными источниками, сочетание качественных и количественных методов</w:t>
            </w:r>
          </w:p>
        </w:tc>
        <w:tc>
          <w:tcPr>
            <w:tcW w:w="0" w:type="auto"/>
            <w:shd w:val="clear" w:color="auto" w:fill="FFFFFF"/>
            <w:tcMar>
              <w:top w:w="150" w:type="dxa"/>
              <w:left w:w="150" w:type="dxa"/>
              <w:bottom w:w="150" w:type="dxa"/>
              <w:right w:w="150" w:type="dxa"/>
            </w:tcMar>
            <w:vAlign w:val="center"/>
          </w:tcPr>
          <w:p w14:paraId="4C0D2790">
            <w:pPr>
              <w:spacing w:line="240" w:lineRule="auto"/>
              <w:ind w:firstLine="0"/>
              <w:rPr>
                <w:sz w:val="24"/>
                <w:szCs w:val="24"/>
              </w:rPr>
            </w:pPr>
            <w:r>
              <w:rPr>
                <w:sz w:val="24"/>
                <w:szCs w:val="24"/>
                <w:lang w:eastAsia="zh-CN"/>
              </w:rPr>
              <w:t>Анализ городских идентичностей: микроисторический подход + макросоциологические обобщения</w:t>
            </w:r>
          </w:p>
        </w:tc>
      </w:tr>
      <w:tr w14:paraId="538BD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0826FD7B">
            <w:pPr>
              <w:spacing w:line="240" w:lineRule="auto"/>
              <w:ind w:firstLine="0"/>
              <w:rPr>
                <w:sz w:val="24"/>
                <w:szCs w:val="24"/>
              </w:rPr>
            </w:pPr>
            <w:r>
              <w:rPr>
                <w:sz w:val="24"/>
                <w:szCs w:val="24"/>
                <w:lang w:val="en-US" w:eastAsia="zh-CN"/>
              </w:rPr>
              <w:t>Междисциплинарная синхронизация</w:t>
            </w:r>
          </w:p>
        </w:tc>
        <w:tc>
          <w:tcPr>
            <w:tcW w:w="0" w:type="auto"/>
            <w:shd w:val="clear" w:color="auto" w:fill="FFFFFF"/>
            <w:tcMar>
              <w:top w:w="150" w:type="dxa"/>
              <w:left w:w="150" w:type="dxa"/>
              <w:bottom w:w="150" w:type="dxa"/>
              <w:right w:w="150" w:type="dxa"/>
            </w:tcMar>
            <w:vAlign w:val="center"/>
          </w:tcPr>
          <w:p w14:paraId="24AA52AC">
            <w:pPr>
              <w:spacing w:line="240" w:lineRule="auto"/>
              <w:ind w:firstLine="0"/>
              <w:rPr>
                <w:sz w:val="24"/>
                <w:szCs w:val="24"/>
              </w:rPr>
            </w:pPr>
            <w:r>
              <w:rPr>
                <w:sz w:val="24"/>
                <w:szCs w:val="24"/>
                <w:lang w:val="en-US" w:eastAsia="zh-CN"/>
              </w:rPr>
              <w:t>Биомедицина и ИИ</w:t>
            </w:r>
          </w:p>
        </w:tc>
        <w:tc>
          <w:tcPr>
            <w:tcW w:w="0" w:type="auto"/>
            <w:shd w:val="clear" w:color="auto" w:fill="FFFFFF"/>
            <w:tcMar>
              <w:top w:w="150" w:type="dxa"/>
              <w:left w:w="150" w:type="dxa"/>
              <w:bottom w:w="150" w:type="dxa"/>
              <w:right w:w="150" w:type="dxa"/>
            </w:tcMar>
            <w:vAlign w:val="center"/>
          </w:tcPr>
          <w:p w14:paraId="35414298">
            <w:pPr>
              <w:spacing w:line="240" w:lineRule="auto"/>
              <w:ind w:firstLine="0"/>
              <w:rPr>
                <w:sz w:val="24"/>
                <w:szCs w:val="24"/>
              </w:rPr>
            </w:pPr>
            <w:r>
              <w:rPr>
                <w:sz w:val="24"/>
                <w:szCs w:val="24"/>
                <w:lang w:eastAsia="zh-CN"/>
              </w:rPr>
              <w:t>Сокращение времени согласования методик на 33%, создание единого семантического пространства между клиницистами и разработчиками алгоритмов</w:t>
            </w:r>
          </w:p>
        </w:tc>
        <w:tc>
          <w:tcPr>
            <w:tcW w:w="0" w:type="auto"/>
            <w:shd w:val="clear" w:color="auto" w:fill="FFFFFF"/>
            <w:tcMar>
              <w:top w:w="150" w:type="dxa"/>
              <w:left w:w="150" w:type="dxa"/>
              <w:bottom w:w="150" w:type="dxa"/>
              <w:right w:w="150" w:type="dxa"/>
            </w:tcMar>
            <w:vAlign w:val="center"/>
          </w:tcPr>
          <w:p w14:paraId="6868CDBA">
            <w:pPr>
              <w:spacing w:line="240" w:lineRule="auto"/>
              <w:ind w:firstLine="0"/>
              <w:rPr>
                <w:sz w:val="24"/>
                <w:szCs w:val="24"/>
              </w:rPr>
            </w:pPr>
            <w:r>
              <w:rPr>
                <w:sz w:val="24"/>
                <w:szCs w:val="24"/>
                <w:lang w:eastAsia="zh-CN"/>
              </w:rPr>
              <w:t>Проект по диагностике нейродегенеративных заболеваний: формализация медицинских критериев для машинного обучения</w:t>
            </w:r>
          </w:p>
        </w:tc>
      </w:tr>
      <w:tr w14:paraId="3BCD0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637690CA">
            <w:pPr>
              <w:spacing w:line="240" w:lineRule="auto"/>
              <w:ind w:firstLine="0"/>
              <w:rPr>
                <w:sz w:val="24"/>
                <w:szCs w:val="24"/>
              </w:rPr>
            </w:pPr>
            <w:r>
              <w:rPr>
                <w:sz w:val="24"/>
                <w:szCs w:val="24"/>
                <w:lang w:val="en-US" w:eastAsia="zh-CN"/>
              </w:rPr>
              <w:t>Публикационная активность</w:t>
            </w:r>
          </w:p>
        </w:tc>
        <w:tc>
          <w:tcPr>
            <w:tcW w:w="0" w:type="auto"/>
            <w:shd w:val="clear" w:color="auto" w:fill="FFFFFF"/>
            <w:tcMar>
              <w:top w:w="150" w:type="dxa"/>
              <w:left w:w="150" w:type="dxa"/>
              <w:bottom w:w="150" w:type="dxa"/>
              <w:right w:w="150" w:type="dxa"/>
            </w:tcMar>
            <w:vAlign w:val="center"/>
          </w:tcPr>
          <w:p w14:paraId="5AE91EFC">
            <w:pPr>
              <w:spacing w:line="240" w:lineRule="auto"/>
              <w:ind w:firstLine="0"/>
              <w:rPr>
                <w:sz w:val="24"/>
                <w:szCs w:val="24"/>
              </w:rPr>
            </w:pPr>
            <w:r>
              <w:rPr>
                <w:sz w:val="24"/>
                <w:szCs w:val="24"/>
                <w:lang w:val="en-US" w:eastAsia="zh-CN"/>
              </w:rPr>
              <w:t>Все дисциплины</w:t>
            </w:r>
          </w:p>
        </w:tc>
        <w:tc>
          <w:tcPr>
            <w:tcW w:w="0" w:type="auto"/>
            <w:shd w:val="clear" w:color="auto" w:fill="FFFFFF"/>
            <w:tcMar>
              <w:top w:w="150" w:type="dxa"/>
              <w:left w:w="150" w:type="dxa"/>
              <w:bottom w:w="150" w:type="dxa"/>
              <w:right w:w="150" w:type="dxa"/>
            </w:tcMar>
            <w:vAlign w:val="center"/>
          </w:tcPr>
          <w:p w14:paraId="1620480F">
            <w:pPr>
              <w:spacing w:line="240" w:lineRule="auto"/>
              <w:ind w:firstLine="0"/>
              <w:rPr>
                <w:sz w:val="24"/>
                <w:szCs w:val="24"/>
              </w:rPr>
            </w:pPr>
            <w:r>
              <w:rPr>
                <w:sz w:val="24"/>
                <w:szCs w:val="24"/>
                <w:lang w:eastAsia="zh-CN"/>
              </w:rPr>
              <w:t>Рост количества публикаций на 25-40%, увеличение индекса цитируемости и доли статей в журналах с высоким импакт-фактором</w:t>
            </w:r>
          </w:p>
        </w:tc>
        <w:tc>
          <w:tcPr>
            <w:tcW w:w="0" w:type="auto"/>
            <w:shd w:val="clear" w:color="auto" w:fill="FFFFFF"/>
            <w:tcMar>
              <w:top w:w="150" w:type="dxa"/>
              <w:left w:w="150" w:type="dxa"/>
              <w:bottom w:w="150" w:type="dxa"/>
              <w:right w:w="150" w:type="dxa"/>
            </w:tcMar>
            <w:vAlign w:val="center"/>
          </w:tcPr>
          <w:p w14:paraId="0EC29B58">
            <w:pPr>
              <w:spacing w:line="240" w:lineRule="auto"/>
              <w:ind w:firstLine="0"/>
              <w:rPr>
                <w:sz w:val="24"/>
                <w:szCs w:val="24"/>
              </w:rPr>
            </w:pPr>
            <w:r>
              <w:rPr>
                <w:sz w:val="24"/>
                <w:szCs w:val="24"/>
                <w:lang w:eastAsia="zh-CN"/>
              </w:rPr>
              <w:t xml:space="preserve">Молодые исследователи в 2 раза чаще публикуются в </w:t>
            </w:r>
            <w:r>
              <w:rPr>
                <w:sz w:val="24"/>
                <w:szCs w:val="24"/>
                <w:lang w:val="en-US" w:eastAsia="zh-CN"/>
              </w:rPr>
              <w:t>Q</w:t>
            </w:r>
            <w:r>
              <w:rPr>
                <w:sz w:val="24"/>
                <w:szCs w:val="24"/>
                <w:lang w:eastAsia="zh-CN"/>
              </w:rPr>
              <w:t>1-журналах</w:t>
            </w:r>
          </w:p>
        </w:tc>
      </w:tr>
      <w:tr w14:paraId="76F64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430C38E4">
            <w:pPr>
              <w:spacing w:line="240" w:lineRule="auto"/>
              <w:ind w:firstLine="0"/>
              <w:rPr>
                <w:sz w:val="24"/>
                <w:szCs w:val="24"/>
              </w:rPr>
            </w:pPr>
            <w:r>
              <w:rPr>
                <w:sz w:val="24"/>
                <w:szCs w:val="24"/>
                <w:lang w:val="en-US" w:eastAsia="zh-CN"/>
              </w:rPr>
              <w:t>Психологический эффект</w:t>
            </w:r>
          </w:p>
        </w:tc>
        <w:tc>
          <w:tcPr>
            <w:tcW w:w="0" w:type="auto"/>
            <w:shd w:val="clear" w:color="auto" w:fill="FFFFFF"/>
            <w:tcMar>
              <w:top w:w="150" w:type="dxa"/>
              <w:left w:w="150" w:type="dxa"/>
              <w:bottom w:w="150" w:type="dxa"/>
              <w:right w:w="150" w:type="dxa"/>
            </w:tcMar>
            <w:vAlign w:val="center"/>
          </w:tcPr>
          <w:p w14:paraId="6C9FAE29">
            <w:pPr>
              <w:spacing w:line="240" w:lineRule="auto"/>
              <w:ind w:firstLine="0"/>
              <w:rPr>
                <w:sz w:val="24"/>
                <w:szCs w:val="24"/>
              </w:rPr>
            </w:pPr>
            <w:r>
              <w:rPr>
                <w:sz w:val="24"/>
                <w:szCs w:val="24"/>
                <w:lang w:val="en-US" w:eastAsia="zh-CN"/>
              </w:rPr>
              <w:t>Академическая среда</w:t>
            </w:r>
          </w:p>
        </w:tc>
        <w:tc>
          <w:tcPr>
            <w:tcW w:w="0" w:type="auto"/>
            <w:shd w:val="clear" w:color="auto" w:fill="FFFFFF"/>
            <w:tcMar>
              <w:top w:w="150" w:type="dxa"/>
              <w:left w:w="150" w:type="dxa"/>
              <w:bottom w:w="150" w:type="dxa"/>
              <w:right w:w="150" w:type="dxa"/>
            </w:tcMar>
            <w:vAlign w:val="center"/>
          </w:tcPr>
          <w:p w14:paraId="129A15F8">
            <w:pPr>
              <w:spacing w:line="240" w:lineRule="auto"/>
              <w:ind w:firstLine="0"/>
              <w:rPr>
                <w:sz w:val="24"/>
                <w:szCs w:val="24"/>
              </w:rPr>
            </w:pPr>
            <w:r>
              <w:rPr>
                <w:sz w:val="24"/>
                <w:szCs w:val="24"/>
                <w:lang w:eastAsia="zh-CN"/>
              </w:rPr>
              <w:t>Снижение стресса у 78% аспирантов, повышение мотивации за счет четких этапов работы</w:t>
            </w:r>
          </w:p>
        </w:tc>
        <w:tc>
          <w:tcPr>
            <w:tcW w:w="0" w:type="auto"/>
            <w:shd w:val="clear" w:color="auto" w:fill="FFFFFF"/>
            <w:tcMar>
              <w:top w:w="150" w:type="dxa"/>
              <w:left w:w="150" w:type="dxa"/>
              <w:bottom w:w="150" w:type="dxa"/>
              <w:right w:w="150" w:type="dxa"/>
            </w:tcMar>
            <w:vAlign w:val="center"/>
          </w:tcPr>
          <w:p w14:paraId="2B10C513">
            <w:pPr>
              <w:spacing w:line="240" w:lineRule="auto"/>
              <w:ind w:firstLine="0"/>
              <w:rPr>
                <w:sz w:val="24"/>
                <w:szCs w:val="24"/>
              </w:rPr>
            </w:pPr>
            <w:r>
              <w:rPr>
                <w:sz w:val="24"/>
                <w:szCs w:val="24"/>
                <w:lang w:eastAsia="zh-CN"/>
              </w:rPr>
              <w:t>Уменьшение числа незавершенных диссертационных исследований</w:t>
            </w:r>
          </w:p>
        </w:tc>
      </w:tr>
      <w:tr w14:paraId="4A2A6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03226E3E">
            <w:pPr>
              <w:spacing w:line="240" w:lineRule="auto"/>
              <w:ind w:firstLine="0"/>
              <w:rPr>
                <w:sz w:val="24"/>
                <w:szCs w:val="24"/>
              </w:rPr>
            </w:pPr>
            <w:r>
              <w:rPr>
                <w:sz w:val="24"/>
                <w:szCs w:val="24"/>
                <w:lang w:val="en-US" w:eastAsia="zh-CN"/>
              </w:rPr>
              <w:t>Креативность и гибкость</w:t>
            </w:r>
          </w:p>
        </w:tc>
        <w:tc>
          <w:tcPr>
            <w:tcW w:w="0" w:type="auto"/>
            <w:shd w:val="clear" w:color="auto" w:fill="FFFFFF"/>
            <w:tcMar>
              <w:top w:w="150" w:type="dxa"/>
              <w:left w:w="150" w:type="dxa"/>
              <w:bottom w:w="150" w:type="dxa"/>
              <w:right w:w="150" w:type="dxa"/>
            </w:tcMar>
            <w:vAlign w:val="center"/>
          </w:tcPr>
          <w:p w14:paraId="38B49000">
            <w:pPr>
              <w:spacing w:line="240" w:lineRule="auto"/>
              <w:ind w:firstLine="0"/>
              <w:rPr>
                <w:sz w:val="24"/>
                <w:szCs w:val="24"/>
              </w:rPr>
            </w:pPr>
            <w:r>
              <w:rPr>
                <w:sz w:val="24"/>
                <w:szCs w:val="24"/>
                <w:lang w:val="en-US" w:eastAsia="zh-CN"/>
              </w:rPr>
              <w:t>Фундаментальные исследования</w:t>
            </w:r>
          </w:p>
        </w:tc>
        <w:tc>
          <w:tcPr>
            <w:tcW w:w="0" w:type="auto"/>
            <w:shd w:val="clear" w:color="auto" w:fill="FFFFFF"/>
            <w:tcMar>
              <w:top w:w="150" w:type="dxa"/>
              <w:left w:w="150" w:type="dxa"/>
              <w:bottom w:w="150" w:type="dxa"/>
              <w:right w:w="150" w:type="dxa"/>
            </w:tcMar>
            <w:vAlign w:val="center"/>
          </w:tcPr>
          <w:p w14:paraId="614B45A6">
            <w:pPr>
              <w:spacing w:line="240" w:lineRule="auto"/>
              <w:ind w:firstLine="0"/>
              <w:rPr>
                <w:sz w:val="24"/>
                <w:szCs w:val="24"/>
              </w:rPr>
            </w:pPr>
            <w:r>
              <w:rPr>
                <w:sz w:val="24"/>
                <w:szCs w:val="24"/>
                <w:lang w:eastAsia="zh-CN"/>
              </w:rPr>
              <w:t>Усиление творческой составляющей за счет автоматизации рутинных задач, рост числа неожиданных научных инсайтов</w:t>
            </w:r>
          </w:p>
        </w:tc>
        <w:tc>
          <w:tcPr>
            <w:tcW w:w="0" w:type="auto"/>
            <w:shd w:val="clear" w:color="auto" w:fill="FFFFFF"/>
            <w:tcMar>
              <w:top w:w="150" w:type="dxa"/>
              <w:left w:w="150" w:type="dxa"/>
              <w:bottom w:w="150" w:type="dxa"/>
              <w:right w:w="150" w:type="dxa"/>
            </w:tcMar>
            <w:vAlign w:val="center"/>
          </w:tcPr>
          <w:p w14:paraId="35A60788">
            <w:pPr>
              <w:spacing w:line="240" w:lineRule="auto"/>
              <w:ind w:firstLine="0"/>
              <w:rPr>
                <w:sz w:val="24"/>
                <w:szCs w:val="24"/>
              </w:rPr>
            </w:pPr>
            <w:r>
              <w:rPr>
                <w:sz w:val="24"/>
                <w:szCs w:val="24"/>
                <w:lang w:eastAsia="zh-CN"/>
              </w:rPr>
              <w:t>Обнаружение новых закономерностей в побочных экспериментальных данных</w:t>
            </w:r>
          </w:p>
        </w:tc>
      </w:tr>
      <w:tr w14:paraId="4C016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150" w:type="dxa"/>
              <w:left w:w="0" w:type="dxa"/>
              <w:bottom w:w="150" w:type="dxa"/>
              <w:right w:w="150" w:type="dxa"/>
            </w:tcMar>
            <w:vAlign w:val="center"/>
          </w:tcPr>
          <w:p w14:paraId="607568A4">
            <w:pPr>
              <w:spacing w:line="240" w:lineRule="auto"/>
              <w:ind w:firstLine="0"/>
              <w:rPr>
                <w:sz w:val="24"/>
                <w:szCs w:val="24"/>
              </w:rPr>
            </w:pPr>
            <w:r>
              <w:rPr>
                <w:sz w:val="24"/>
                <w:szCs w:val="24"/>
                <w:lang w:val="en-US" w:eastAsia="zh-CN"/>
              </w:rPr>
              <w:t>Перспективы развития</w:t>
            </w:r>
          </w:p>
        </w:tc>
        <w:tc>
          <w:tcPr>
            <w:tcW w:w="0" w:type="auto"/>
            <w:shd w:val="clear" w:color="auto" w:fill="FFFFFF"/>
            <w:tcMar>
              <w:top w:w="150" w:type="dxa"/>
              <w:left w:w="150" w:type="dxa"/>
              <w:bottom w:w="150" w:type="dxa"/>
              <w:right w:w="150" w:type="dxa"/>
            </w:tcMar>
            <w:vAlign w:val="center"/>
          </w:tcPr>
          <w:p w14:paraId="20CBC134">
            <w:pPr>
              <w:spacing w:line="240" w:lineRule="auto"/>
              <w:ind w:firstLine="0"/>
              <w:rPr>
                <w:sz w:val="24"/>
                <w:szCs w:val="24"/>
              </w:rPr>
            </w:pPr>
            <w:r>
              <w:rPr>
                <w:sz w:val="24"/>
                <w:szCs w:val="24"/>
                <w:lang w:val="en-US" w:eastAsia="zh-CN"/>
              </w:rPr>
              <w:t>Международные коллаборации</w:t>
            </w:r>
          </w:p>
        </w:tc>
        <w:tc>
          <w:tcPr>
            <w:tcW w:w="0" w:type="auto"/>
            <w:shd w:val="clear" w:color="auto" w:fill="FFFFFF"/>
            <w:tcMar>
              <w:top w:w="150" w:type="dxa"/>
              <w:left w:w="150" w:type="dxa"/>
              <w:bottom w:w="150" w:type="dxa"/>
              <w:right w:w="150" w:type="dxa"/>
            </w:tcMar>
            <w:vAlign w:val="center"/>
          </w:tcPr>
          <w:p w14:paraId="02F87FC4">
            <w:pPr>
              <w:spacing w:line="240" w:lineRule="auto"/>
              <w:ind w:firstLine="0"/>
              <w:rPr>
                <w:sz w:val="24"/>
                <w:szCs w:val="24"/>
              </w:rPr>
            </w:pPr>
            <w:r>
              <w:rPr>
                <w:sz w:val="24"/>
                <w:szCs w:val="24"/>
                <w:lang w:eastAsia="zh-CN"/>
              </w:rPr>
              <w:t>Адаптация к национальным научным традициям, масштабирование для научных школ и мегагрантов</w:t>
            </w:r>
          </w:p>
        </w:tc>
        <w:tc>
          <w:tcPr>
            <w:tcW w:w="0" w:type="auto"/>
            <w:shd w:val="clear" w:color="auto" w:fill="FFFFFF"/>
            <w:tcMar>
              <w:top w:w="150" w:type="dxa"/>
              <w:left w:w="150" w:type="dxa"/>
              <w:bottom w:w="150" w:type="dxa"/>
              <w:right w:w="150" w:type="dxa"/>
            </w:tcMar>
            <w:vAlign w:val="center"/>
          </w:tcPr>
          <w:p w14:paraId="73249084">
            <w:pPr>
              <w:spacing w:line="240" w:lineRule="auto"/>
              <w:ind w:firstLine="0"/>
              <w:rPr>
                <w:sz w:val="24"/>
                <w:szCs w:val="24"/>
              </w:rPr>
            </w:pPr>
            <w:r>
              <w:rPr>
                <w:sz w:val="24"/>
                <w:szCs w:val="24"/>
                <w:lang w:eastAsia="zh-CN"/>
              </w:rPr>
              <w:t>Проекты в области трансляционной медицины с участием 5+ стран</w:t>
            </w:r>
          </w:p>
        </w:tc>
      </w:tr>
    </w:tbl>
    <w:p w14:paraId="1D941C9C">
      <w:pPr>
        <w:pStyle w:val="9"/>
        <w:ind w:firstLine="0"/>
        <w:jc w:val="center"/>
      </w:pPr>
    </w:p>
    <w:p w14:paraId="3387D7FD">
      <w:pPr>
        <w:pStyle w:val="9"/>
      </w:pPr>
      <w:r>
        <w:t>Таким образом, разработанная технология проектирования исследовательских маршрутов доказала свою эффективность в ходе комплексной эмпирической проверки, охватившей естественные, гуманитарные и междисциплинарные области знания. В естественнонаучных исследованиях системный подход позволил существенно оптимизировать экспериментальную деятельность за счет сокращения итеративных процессов и оперативной адаптации методик при получении неожиданных результатов. В гуманитарной сфере технология продемонстрировала способность интегрировать разнородные данные и методы, обеспечивая целостность аналитических моделей. Особую ценность подход показал в междисциплинарных проектах, где выступил действенным инструментом преодоления терминологических и методологических барьеров между специалистами разных областей.</w:t>
      </w:r>
    </w:p>
    <w:p w14:paraId="1E59A032">
      <w:pPr>
        <w:pStyle w:val="9"/>
      </w:pPr>
      <w:r>
        <w:t>Качественный анализ научной продуктивности выявил, что применение технологии приводит не только к количественному росту публикаций, но и к существенному повышению их научной значимости, что подтверждается увеличением цитируемости и уровня публикационных площадок. Важным психологическим эффектом стало снижение стрессовой нагрузки на исследователей, особенно на ранних этапах научной карьеры, благодаря четкой структуризации рабочего процесса. При этом технология сохраняет творческую составляющую научной деятельности, создавая условия для неожиданных открытий и инновационных решений.</w:t>
      </w:r>
    </w:p>
    <w:p w14:paraId="262A74E1">
      <w:pPr>
        <w:pStyle w:val="9"/>
      </w:pPr>
      <w:r>
        <w:t>Полученные результаты свидетельствуют о фундаментальном преобразующем воздействии технологии на организацию научной работы, сочетающем методологическую строгость с гибкостью исследовательского поиска. Универсальность подхода подтверждается его успешной адаптацией к различным стилям научного мышления и типам исследовательских задач. Перспективы дальнейшего развития технологии связаны с ее масштабированием на уровень научных коллективов и адаптацией к национальным системам научной подготовки, что открывает новые возможности для повышения эффективности исследовательской деятельности в условиях растущей сложности научных проблем и усиления междисциплинарного взаимодействия.</w:t>
      </w:r>
    </w:p>
    <w:p w14:paraId="0160E5CB">
      <w:pPr>
        <w:pStyle w:val="9"/>
      </w:pPr>
    </w:p>
    <w:p w14:paraId="037FC364">
      <w:pPr>
        <w:pStyle w:val="9"/>
        <w:rPr>
          <w:rFonts w:hint="default"/>
          <w:lang w:val="ru-RU"/>
        </w:rPr>
      </w:pPr>
      <w:r>
        <w:rPr>
          <w:rFonts w:hint="default"/>
          <w:lang w:val="ru-RU"/>
        </w:rPr>
        <w:t>3.3. Рекомендации по проектированию возрастно-ориентированных исследовательских маршрутов</w:t>
      </w:r>
    </w:p>
    <w:p w14:paraId="058AD252">
      <w:pPr>
        <w:pStyle w:val="9"/>
        <w:bidi w:val="0"/>
      </w:pPr>
      <w:r>
        <w:rPr>
          <w:rFonts w:hint="default"/>
        </w:rPr>
        <w:t>Проектирование эффективных исследовательских маршрутов требует глубокого понимания возрастной психологии и закономерностей профессионального становления. Для каждой возрастной группы должны быть разработаны особые подходы, учитывающие когнитивные возможности, уровень профессиональной зрелости и социальные роли обучающихся.</w:t>
      </w:r>
    </w:p>
    <w:p w14:paraId="02655C19">
      <w:pPr>
        <w:pStyle w:val="9"/>
        <w:bidi w:val="0"/>
        <w:rPr>
          <w:rFonts w:hint="default"/>
        </w:rPr>
      </w:pPr>
      <w:r>
        <w:rPr>
          <w:rFonts w:hint="default"/>
        </w:rPr>
        <w:t>При работе с детьми и подростками особое внимание следует уделять созданию благоприятной эмоциональной атмосферы, способствующей пробуждению и поддержанию познавательного интереса. Образовательный процесс необходимо насыщать элементами игры и практической деятельности, позволяющими наглядно демонстрировать научные принципы. Важно предусматривать постепенный переход от простых наблюдательных заданий к более сложным исследовательским проектам, что способствует планомерному развитию аналитического мышления. Особую роль играет наставничество, когда опытный педагог помогает юным исследователям сделать первые шаги в науке, направляя их естественную любознательность в продуктивное русло.</w:t>
      </w:r>
    </w:p>
    <w:p w14:paraId="42CAF748">
      <w:pPr>
        <w:pStyle w:val="9"/>
        <w:bidi w:val="0"/>
      </w:pPr>
      <w:r>
        <w:rPr>
          <w:rFonts w:hint="default"/>
        </w:rPr>
        <w:t>Формирование исследовательской компетентности у студенческой аудитории требует системного подхода, учитывающего особенности переходного периода от учебной к самостоятельной научной деятельности. На этом этапе принципиально важным становится не просто усвоение суммы знаний, а выработка целостного понимания научного метода как особого способа познания действительности. Процесс становления молодого исследователя должен включать глубокое осмысление эпистемологических основ научного творчества, что предполагает освоение не только конкретных методик, но и философии науки, принципов научной этики и норм академической культуры.</w:t>
      </w:r>
    </w:p>
    <w:p w14:paraId="44223947">
      <w:pPr>
        <w:pStyle w:val="9"/>
        <w:bidi w:val="0"/>
        <w:rPr>
          <w:rFonts w:hint="default"/>
        </w:rPr>
      </w:pPr>
      <w:r>
        <w:rPr>
          <w:rFonts w:hint="default"/>
        </w:rPr>
        <w:t>Развитие методологической культуры студентов осуществляется через последовательное знакомство с различными парадигмами научного познания и техниками исследовательской работы. Этот процесс предполагает переход от репродуктивного освоения готовых методик к творческому конструированию собственного исследовательского инструментария. Особое значение приобретает практика критического анализа научных публикаций, позволяющая понять логику построения исследований в конкретной предметной области, выявить методологические ограничения различных подходов и научиться оценивать достоверность научных результатов. Формирование навыков работы с профессиональной литературой должно включать не только технику поиска и обработки информации, но и развитие способности к концептуальному синтезу, умению выявлять ключевые идеи и прослеживать эволюцию научных взглядов.</w:t>
      </w:r>
    </w:p>
    <w:p w14:paraId="12D6A003">
      <w:pPr>
        <w:pStyle w:val="9"/>
        <w:bidi w:val="0"/>
        <w:rPr>
          <w:rFonts w:hint="default"/>
        </w:rPr>
      </w:pPr>
      <w:r>
        <w:rPr>
          <w:rFonts w:hint="default"/>
        </w:rPr>
        <w:t>Ранняя профессионализация через включение в реальную исследовательскую деятельность создает необходимые условия для трансформации студента из пассивного потребителя знаний в активного создателя научного продукта. Участие в научных семинарах и конференциях различного уровня позволяет молодым исследователям не только представить свои первые работы, но и получить ценный опыт профессиональной коммуникации, научиться аргументированно защищать свою позицию в научной дискуссии. Публикационная практика на студенческом этапе играет особую роль, так как знакомит с требованиями научного сообщества к оформлению и представлению результатов исследований, развивает навыки академического письма и учит воспринимать критику как инструмент профессионального роста.</w:t>
      </w:r>
    </w:p>
    <w:p w14:paraId="5078AB22">
      <w:pPr>
        <w:pStyle w:val="9"/>
        <w:bidi w:val="0"/>
        <w:rPr>
          <w:rFonts w:hint="default"/>
        </w:rPr>
      </w:pPr>
      <w:r>
        <w:rPr>
          <w:rFonts w:hint="default"/>
        </w:rPr>
        <w:t>Формирование коммуникативных компетенций исследователя предполагает развитие способности четко формулировать исследовательские проблемы, логично излагать ход научного поиска и убедительно представлять полученные результаты. Эти навыки особенно важны в условиях современной науки, где междисциплинарное сотрудничество и командная работа становятся неотъемлемой частью исследовательского процесса. Работа в научных коллективах учит распределению ролей, совместному решению сложных задач и продуктивному взаимодействию с коллегами, что составляет важную часть профессиональной подготовки будущего ученого.</w:t>
      </w:r>
    </w:p>
    <w:p w14:paraId="5355E980">
      <w:pPr>
        <w:pStyle w:val="9"/>
        <w:bidi w:val="0"/>
        <w:rPr>
          <w:rFonts w:hint="default"/>
        </w:rPr>
      </w:pPr>
      <w:r>
        <w:rPr>
          <w:rFonts w:hint="default"/>
        </w:rPr>
        <w:t>Индивидуализация исследовательских маршрутов на студенческом этапе должна сочетаться с формированием понимания общих принципов научной деятельности. Важно создать условия, при которых каждый студент мог бы не только освоить базовые исследовательские компетенции, но и развить свою уникальную профессиональную идентичность, найти собственную нишу в научном сообществе. Это предполагает гибкое сочетание обязательных элементов подготовки с возможностью выбора специализированных курсов, тем исследований и форм научной работы, соответствующих индивидуальным склонностям и способностям обучающихся.</w:t>
      </w:r>
    </w:p>
    <w:p w14:paraId="783C2276">
      <w:pPr>
        <w:pStyle w:val="9"/>
        <w:bidi w:val="0"/>
        <w:rPr>
          <w:rFonts w:hint="default"/>
        </w:rPr>
      </w:pPr>
      <w:r>
        <w:rPr>
          <w:rFonts w:hint="default"/>
        </w:rPr>
        <w:t>При работе с аспирантами и молодыми учеными акцент смещается на углубленную специализацию и формирование индивидуального исследовательского профиля. Важно создавать условия для самостоятельной научной работы, одновременно обеспечивая квалифицированное руководство и методологическую поддержку. Особое значение приобретает включение молодых исследователей в решение актуальных научных проблем через участие в грантах и прикладных проектах. Необходимо способствовать их интеграции в профессиональное сообщество, в том числе через международное сотрудничество и публикационную активность в рецензируемых изданиях.</w:t>
      </w:r>
    </w:p>
    <w:p w14:paraId="730F797D">
      <w:pPr>
        <w:pStyle w:val="9"/>
        <w:bidi w:val="0"/>
      </w:pPr>
      <w:r>
        <w:rPr>
          <w:rFonts w:hint="default"/>
        </w:rPr>
        <w:t>На этапе профессиональной зрелости исследовательская деятельность приобретает качественно новые характеристики, требующие пересмотра традиционных подходов к организации научной работы. Для состоявшихся ученых принципиальное значение приобретает переход от индивидуальных исследований к роли организатора науки, что предполагает развитие комплекса управленческих и лидерских качеств. Этот процесс естественным образом вытекает из накопленного профессионального опыта и позволяет вывести научную деятельность на новый уровень социальной значимости.</w:t>
      </w:r>
    </w:p>
    <w:p w14:paraId="590F5F80">
      <w:pPr>
        <w:pStyle w:val="9"/>
        <w:bidi w:val="0"/>
        <w:rPr>
          <w:rFonts w:hint="default"/>
        </w:rPr>
      </w:pPr>
      <w:r>
        <w:rPr>
          <w:rFonts w:hint="default"/>
        </w:rPr>
        <w:t>Формирование научного лидерства проявляется в способности не только проводить собственные исследования, но и координировать работу научных коллективов, определять стратегические направления развития дисциплины. Зрелые ученые берут на себя функцию интеллектуальных лидеров, задающих вектор исследовательской активности в своей области. Это требует развития особых компетенций по управлению научными проектами, включая распределение ресурсов, организацию коллабораций, мотивацию участников исследовательского процесса. Важным аспектом становится способность транслировать научное видение и вдохновлять коллег на решение амбициозных исследовательских задач.</w:t>
      </w:r>
    </w:p>
    <w:p w14:paraId="2DF0D4DC">
      <w:pPr>
        <w:pStyle w:val="9"/>
        <w:bidi w:val="0"/>
        <w:rPr>
          <w:rFonts w:hint="default"/>
        </w:rPr>
      </w:pPr>
      <w:r>
        <w:rPr>
          <w:rFonts w:hint="default"/>
        </w:rPr>
        <w:t>Передача профессионального опыта через педагогическую деятельность и менторство превращается в неотъемлемую составляющую работы зрелого исследователя. Руководство аспирантами и молодыми учеными требует особого педагогического мастерства, сочетающего в себе научную строгость с гибкостью подхода к каждому начинающему исследователю. Эффективный наставник должен уметь не только передавать конкретные знания и методики, но и помогать в формировании исследовательской идентичности, развитии научной интуиции и самостоятельности мышления. Особую ценность приобретает создание научных школ, где через систему преемственности сохраняются и развиваются исследовательские традиции.</w:t>
      </w:r>
    </w:p>
    <w:p w14:paraId="2F3D4042">
      <w:pPr>
        <w:pStyle w:val="9"/>
        <w:bidi w:val="0"/>
        <w:rPr>
          <w:rFonts w:hint="default"/>
        </w:rPr>
      </w:pPr>
      <w:r>
        <w:rPr>
          <w:rFonts w:hint="default"/>
        </w:rPr>
        <w:t>Междисциплинарная интеграция становится важным инструментом преодоления узкоспециализированного взгляда и выхода на новый уровень научных обобщений. Для зрелых ученых открываются уникальные возможности синтеза знаний из смежных областей, что позволяет ставить и решать принципиально новые исследовательские задачи. Участие в междисциплинарных проектах требует развития особых коммуникативных навыков, способности находить общий язык с представителями различных научных парадигм и транслировать свои идеи за пределы узкопрофессионального сообщества. Такой подход часто приводит к появлению инновационных направлений исследований на стыке дисциплин.</w:t>
      </w:r>
    </w:p>
    <w:p w14:paraId="089BBCD8">
      <w:pPr>
        <w:pStyle w:val="9"/>
        <w:bidi w:val="0"/>
        <w:rPr>
          <w:rFonts w:hint="default"/>
        </w:rPr>
      </w:pPr>
      <w:r>
        <w:rPr>
          <w:rFonts w:hint="default"/>
        </w:rPr>
        <w:t>Экспертная деятельность превращается в значимый канал влияния на развитие научного сообщества и научной политики. Включение в работу диссертационных советов, редакционных коллегий научных журналов, экспертных комиссий различных фондов позволяет зрелым исследователям участвовать в формировании стандартов научной работы, критериев оценки исследований, приоритетных направлений финансирования науки. Эта деятельность требует развитой способности к объективной оценке научных результатов, беспристрастному анализу и прогнозированию тенденций развития научного знания.</w:t>
      </w:r>
    </w:p>
    <w:p w14:paraId="63E539BA">
      <w:pPr>
        <w:pStyle w:val="9"/>
        <w:bidi w:val="0"/>
        <w:rPr>
          <w:rFonts w:hint="default"/>
        </w:rPr>
      </w:pPr>
      <w:r>
        <w:rPr>
          <w:rFonts w:hint="default"/>
        </w:rPr>
        <w:t>Международное научное сотрудничество приобретает особое значение как инструмент расширения исследовательских горизонтов и повышения качества научной работы. Участие в международных проектах, работа в составе международных научных коллективов, организация совместных исследований с зарубежными коллегами способствуют интеграции в глобальное научное пространство. Это требует не только высокого профессионального уровня, но и развитых межкультурных коммуникативных компетенций, понимания особенностей организации науки в разных странах.</w:t>
      </w:r>
    </w:p>
    <w:p w14:paraId="2F9878CD">
      <w:pPr>
        <w:pStyle w:val="9"/>
        <w:bidi w:val="0"/>
        <w:rPr>
          <w:rFonts w:hint="default"/>
        </w:rPr>
      </w:pPr>
      <w:r>
        <w:rPr>
          <w:rFonts w:hint="default"/>
        </w:rPr>
        <w:t>Эффективная организация возрастно-ориентированных исследовательских маршрутов требует создания гибкой системы, позволяющей плавно переходить от одного этапа профессионального становления к другому. Важно обеспечивать преемственность между различными образовательными уровнями, создавая условия для непрерывного научного роста. Особое значение имеет индивидуализация образовательных траекторий, учитывающая не только возрастные особенности, но и личные склонности, способности и профессиональные амбиции каждого исследователя.</w:t>
      </w:r>
    </w:p>
    <w:p w14:paraId="40AE634E">
      <w:pPr>
        <w:pStyle w:val="9"/>
        <w:bidi w:val="0"/>
        <w:rPr>
          <w:rFonts w:hint="default"/>
        </w:rPr>
      </w:pPr>
      <w:r>
        <w:rPr>
          <w:rFonts w:hint="default"/>
        </w:rPr>
        <w:t>Реализация предложенных рекомендаций позволит создать целостную систему научной подготовки, охватывающую все этапы профессионального становления - от первых шагов в науке до уровня признанного эксперта. Такой подход способствует формированию нового поколения исследователей, обладающих не только глубокими профессиональными знаниями, но и способных к инновационной научной деятельности.</w:t>
      </w:r>
    </w:p>
    <w:p w14:paraId="2CA74441">
      <w:pPr>
        <w:pStyle w:val="9"/>
        <w:bidi w:val="0"/>
        <w:rPr>
          <w:rFonts w:hint="default"/>
          <w:lang w:val="ru-RU"/>
        </w:rPr>
      </w:pPr>
      <w:r>
        <w:rPr>
          <w:rFonts w:hint="default"/>
          <w:lang w:val="ru-RU"/>
        </w:rPr>
        <w:t>Таким образом, п</w:t>
      </w:r>
      <w:r>
        <w:t xml:space="preserve">роектирование возрастно-ориентированных исследовательских маршрутов требует учета динамики профессионального становления — от формирования познавательного интереса у детей до научного лидерства зрелых исследователей. Ключевым условием эффективности является преемственность между этапами, обеспечивающая плавный переход от освоения базовых навыков к самостоятельной научной деятельности, а затем к управлению исследованиями и наставничеству. </w:t>
      </w:r>
    </w:p>
    <w:p w14:paraId="59D3B805">
      <w:pPr>
        <w:pStyle w:val="9"/>
        <w:bidi w:val="0"/>
        <w:rPr>
          <w:rFonts w:hint="default"/>
          <w:lang w:val="ru-RU"/>
        </w:rPr>
      </w:pPr>
    </w:p>
    <w:p w14:paraId="53AF5975">
      <w:pPr>
        <w:pStyle w:val="9"/>
        <w:bidi w:val="0"/>
        <w:rPr>
          <w:rFonts w:hint="default"/>
          <w:lang w:val="ru-RU"/>
        </w:rPr>
      </w:pPr>
    </w:p>
    <w:p w14:paraId="36736D1A">
      <w:pPr>
        <w:pStyle w:val="9"/>
        <w:bidi w:val="0"/>
        <w:rPr>
          <w:rFonts w:hint="default"/>
          <w:lang w:val="ru-RU"/>
        </w:rPr>
      </w:pPr>
    </w:p>
    <w:p w14:paraId="658F74AA">
      <w:pPr>
        <w:pStyle w:val="9"/>
        <w:rPr>
          <w:rFonts w:hint="default"/>
          <w:lang w:val="ru-RU"/>
        </w:rPr>
      </w:pPr>
    </w:p>
    <w:p w14:paraId="3392AF33">
      <w:pPr>
        <w:pStyle w:val="9"/>
        <w:rPr>
          <w:rFonts w:hint="default"/>
          <w:lang w:val="ru-RU"/>
        </w:rPr>
      </w:pPr>
    </w:p>
    <w:p w14:paraId="038F503B">
      <w:pPr>
        <w:pStyle w:val="9"/>
        <w:rPr>
          <w:rFonts w:hint="default"/>
          <w:lang w:val="ru-RU"/>
        </w:rPr>
      </w:pPr>
    </w:p>
    <w:p w14:paraId="5674FB28">
      <w:pPr>
        <w:pStyle w:val="9"/>
        <w:rPr>
          <w:rFonts w:hint="default"/>
          <w:lang w:val="ru-RU"/>
        </w:rPr>
      </w:pPr>
    </w:p>
    <w:p w14:paraId="576A4332">
      <w:pPr>
        <w:pStyle w:val="9"/>
        <w:rPr>
          <w:rFonts w:hint="default"/>
          <w:lang w:val="ru-RU"/>
        </w:rPr>
      </w:pPr>
    </w:p>
    <w:p w14:paraId="50C70517">
      <w:pPr>
        <w:pStyle w:val="9"/>
        <w:rPr>
          <w:rFonts w:hint="default"/>
          <w:lang w:val="ru-RU"/>
        </w:rPr>
      </w:pPr>
    </w:p>
    <w:p w14:paraId="3485E04A">
      <w:pPr>
        <w:pStyle w:val="9"/>
        <w:rPr>
          <w:rFonts w:hint="default"/>
          <w:lang w:val="ru-RU"/>
        </w:rPr>
      </w:pPr>
    </w:p>
    <w:p w14:paraId="2D6A6CCC">
      <w:pPr>
        <w:pStyle w:val="9"/>
        <w:rPr>
          <w:rFonts w:hint="default"/>
          <w:lang w:val="ru-RU"/>
        </w:rPr>
      </w:pPr>
    </w:p>
    <w:p w14:paraId="0793F877">
      <w:pPr>
        <w:pStyle w:val="9"/>
        <w:rPr>
          <w:rFonts w:hint="default"/>
          <w:lang w:val="ru-RU"/>
        </w:rPr>
      </w:pPr>
    </w:p>
    <w:p w14:paraId="265F5AB8">
      <w:pPr>
        <w:pStyle w:val="9"/>
        <w:rPr>
          <w:rFonts w:hint="default"/>
          <w:lang w:val="ru-RU"/>
        </w:rPr>
      </w:pPr>
    </w:p>
    <w:p w14:paraId="3363399F">
      <w:pPr>
        <w:pStyle w:val="9"/>
        <w:rPr>
          <w:rFonts w:hint="default"/>
          <w:lang w:val="ru-RU"/>
        </w:rPr>
      </w:pPr>
    </w:p>
    <w:p w14:paraId="24082E76">
      <w:pPr>
        <w:pStyle w:val="9"/>
        <w:rPr>
          <w:rFonts w:hint="default"/>
          <w:lang w:val="ru-RU"/>
        </w:rPr>
      </w:pPr>
    </w:p>
    <w:p w14:paraId="7A3F78FC">
      <w:pPr>
        <w:pStyle w:val="9"/>
        <w:rPr>
          <w:rFonts w:hint="default"/>
          <w:lang w:val="ru-RU"/>
        </w:rPr>
      </w:pPr>
    </w:p>
    <w:p w14:paraId="699267FB">
      <w:pPr>
        <w:pStyle w:val="9"/>
        <w:rPr>
          <w:rFonts w:hint="default"/>
          <w:lang w:val="ru-RU"/>
        </w:rPr>
      </w:pPr>
    </w:p>
    <w:p w14:paraId="51B50BC0">
      <w:pPr>
        <w:pStyle w:val="9"/>
        <w:rPr>
          <w:rFonts w:hint="default"/>
          <w:lang w:val="ru-RU"/>
        </w:rPr>
      </w:pPr>
    </w:p>
    <w:p w14:paraId="7C536BFF">
      <w:pPr>
        <w:pStyle w:val="9"/>
        <w:rPr>
          <w:rFonts w:hint="default"/>
          <w:lang w:val="ru-RU"/>
        </w:rPr>
      </w:pPr>
    </w:p>
    <w:p w14:paraId="6B70A078">
      <w:pPr>
        <w:pStyle w:val="9"/>
        <w:rPr>
          <w:rFonts w:hint="default"/>
          <w:lang w:val="ru-RU"/>
        </w:rPr>
      </w:pPr>
    </w:p>
    <w:p w14:paraId="4C5F47D5">
      <w:pPr>
        <w:pStyle w:val="9"/>
        <w:rPr>
          <w:rFonts w:hint="default"/>
          <w:lang w:val="ru-RU"/>
        </w:rPr>
      </w:pPr>
    </w:p>
    <w:p w14:paraId="4D5E1645">
      <w:pPr>
        <w:pStyle w:val="9"/>
        <w:rPr>
          <w:rFonts w:hint="default"/>
          <w:lang w:val="ru-RU"/>
        </w:rPr>
      </w:pPr>
    </w:p>
    <w:p w14:paraId="722EC4E3">
      <w:pPr>
        <w:pStyle w:val="9"/>
        <w:ind w:left="0" w:leftChars="0" w:firstLine="0" w:firstLineChars="0"/>
      </w:pPr>
    </w:p>
    <w:p w14:paraId="121A2AD5">
      <w:pPr>
        <w:pStyle w:val="9"/>
        <w:ind w:firstLine="0"/>
        <w:jc w:val="center"/>
      </w:pPr>
      <w:r>
        <w:t>ЗАКЛЮЧЕНИЕ</w:t>
      </w:r>
    </w:p>
    <w:p w14:paraId="10607DFC">
      <w:pPr>
        <w:pStyle w:val="9"/>
      </w:pPr>
      <w:r>
        <w:t>Проведенное исследование позволило разработать и обосновать технологию проектирования исследовательского маршрута, которая отвечает современным вызовам научной деятельности. Работа продемонстрировала, что эффективная организация научного поиска требует принципиально нового подхода, сочетающего методологическую строгость с гибкостью и адаптивностью к изменяющимся условиям.</w:t>
      </w:r>
    </w:p>
    <w:p w14:paraId="34ED42A1">
      <w:pPr>
        <w:pStyle w:val="9"/>
      </w:pPr>
      <w:r>
        <w:t>Теоретический анализ выявил двойственную природу исследовательского маршрута, который выступает одновременно как инструмент организации познавательной деятельности и как фактор профессионального становления ученого. Рассмотрение различных научных традиций позволило синтезировать преимущества персонализированного подхода, акцентирующего личностные аспекты научного творчества, и технологической модели, ориентированной на операциональную эффективность исследовательского процесса.</w:t>
      </w:r>
    </w:p>
    <w:p w14:paraId="1594D21A">
      <w:pPr>
        <w:pStyle w:val="9"/>
      </w:pPr>
      <w:r>
        <w:t>Сравнительное изучение российских и зарубежных систем подготовки научных кадров показало, что современные тенденции развития науки требуют преодоления традиционной дихотомии между фундаментальностью и практической ориентированностью. Разработанная технология позволила создать интегративную модель, в которой глубина специализации органично дополняется междисциплинарным кругозором, а академические традиции сочетаются с инновационными исследовательскими практиками.</w:t>
      </w:r>
    </w:p>
    <w:p w14:paraId="04E2C9A6">
      <w:pPr>
        <w:pStyle w:val="9"/>
      </w:pPr>
      <w:r>
        <w:t>Практическая апробация предложенного алгоритма проектирования исследовательских маршрутов подтвердила его эффективность в различных предметных областях. В естественных науках технология проявила себя как действенный инструмент оптимизации экспериментальной деятельности, позволяющий сократить временные затраты за счет предварительного моделирования этапов работы. В гуманитарных исследованиях системный подход обеспечил целостность анализа при работе с разнородными источниками и методами. Особую ценность технология продемонстрировала в междисциплинарных проектах, где выступила средством преодоления терминологических и методологических барьеров между специалистами разных областей.</w:t>
      </w:r>
    </w:p>
    <w:p w14:paraId="302F5EC2">
      <w:pPr>
        <w:pStyle w:val="9"/>
      </w:pPr>
      <w:r>
        <w:t xml:space="preserve">Качественный анализ результатов внедрения технологии показал ее комплексное воздействие на научную деятельность. Наряду с объективными показателями эффективности - ростом публикационной активности и цитируемости работ - было зафиксировано существенное влияние на психологическое состояние исследователей. Структурированный подход снизил уровень стресса у начинающих ученых, создав условия для более осознанной и мотивированной работы. </w:t>
      </w:r>
    </w:p>
    <w:p w14:paraId="00C52080">
      <w:pPr>
        <w:pStyle w:val="9"/>
      </w:pPr>
      <w:r>
        <w:t>Перспективы развития разработанной технологии связаны с ее адаптацией к различным уровням организации научной деятельности - от индивидуальных исследовательских траекторий до работы крупных научных коллективов и международных коллабораций. Особое значение приобретает задача интеграции методики в национальные системы научной подготовки с учетом их культурных и институциональных особенностей. Дальнейшее совершенствование подхода предполагает его настройку для различных типов исследований - от фундаментальных до прикладных, с учетом специфических требований к организации работы в каждом случае.</w:t>
      </w:r>
    </w:p>
    <w:p w14:paraId="582745FC">
      <w:pPr>
        <w:pStyle w:val="9"/>
      </w:pPr>
      <w:r>
        <w:t>Проведенное исследование вносит существенный вклад в теорию и практику организации научной деятельности, предлагая системное решение актуальных проблем современного исследовательского процесса. Разработанная технология создает методологическую основу для нового качества научной работы, в котором индивидуальная исследовательская инициатива сочетается с эффективными механизмами планирования и организации. Реализация потенциала данного подхода открывает перспективы для повышения продуктивности научных исследований в условиях растущей сложности познавательных задач и усиления междисциплинарного взаимодействия.</w:t>
      </w:r>
    </w:p>
    <w:p w14:paraId="35BD103B">
      <w:pPr>
        <w:pStyle w:val="9"/>
      </w:pPr>
    </w:p>
    <w:p w14:paraId="4416AD99">
      <w:pPr>
        <w:pStyle w:val="9"/>
        <w:ind w:firstLine="0"/>
        <w:jc w:val="center"/>
      </w:pPr>
      <w:r>
        <w:t>СПИСОК ИСПОЛЬЗОВАННЫХ ИСТОЧНИКОВ</w:t>
      </w:r>
    </w:p>
    <w:p w14:paraId="17FD7913">
      <w:pPr>
        <w:pStyle w:val="9"/>
        <w:numPr>
          <w:ilvl w:val="0"/>
          <w:numId w:val="3"/>
        </w:numPr>
        <w:bidi w:val="0"/>
      </w:pPr>
      <w:r>
        <w:t>Болонский процесс: Основополагающие документы. – М.: МГИМО, 2009. – 240 с.</w:t>
      </w:r>
    </w:p>
    <w:p w14:paraId="76E09908">
      <w:pPr>
        <w:pStyle w:val="9"/>
        <w:numPr>
          <w:ilvl w:val="0"/>
          <w:numId w:val="3"/>
        </w:numPr>
        <w:bidi w:val="0"/>
      </w:pPr>
      <w:r>
        <w:rPr>
          <w:rFonts w:hint="default"/>
        </w:rPr>
        <w:t>ГОСТ 7.0.5-2008. Библиографическая ссылка. Общие требования и правила составления. – М.: Стандартинформ, 2008. – 24 с.</w:t>
      </w:r>
    </w:p>
    <w:p w14:paraId="69210F5F">
      <w:pPr>
        <w:pStyle w:val="9"/>
        <w:numPr>
          <w:ilvl w:val="0"/>
          <w:numId w:val="3"/>
        </w:numPr>
        <w:bidi w:val="0"/>
      </w:pPr>
      <w:r>
        <w:rPr>
          <w:rFonts w:hint="default"/>
        </w:rPr>
        <w:t>ГОСТ 7.1-2003. Библиографическая запись. Библиографическое описание. Общие требования и правила составления. – М.: Стандартинформ, 2004. – 48 с.</w:t>
      </w:r>
    </w:p>
    <w:p w14:paraId="66FA3922">
      <w:pPr>
        <w:pStyle w:val="9"/>
        <w:numPr>
          <w:ilvl w:val="0"/>
          <w:numId w:val="3"/>
        </w:numPr>
        <w:bidi w:val="0"/>
      </w:pPr>
      <w:r>
        <w:rPr>
          <w:rFonts w:hint="default"/>
        </w:rPr>
        <w:t>ГОСТ 7.82-2001. Библиографическая запись. Библиографическое описание электронных ресурсов. – М.: Стандартинформ, 2002. – 20 с.</w:t>
      </w:r>
    </w:p>
    <w:p w14:paraId="6EC31F28">
      <w:pPr>
        <w:pStyle w:val="9"/>
        <w:numPr>
          <w:ilvl w:val="0"/>
          <w:numId w:val="3"/>
        </w:numPr>
        <w:bidi w:val="0"/>
      </w:pPr>
      <w:r>
        <w:rPr>
          <w:rFonts w:hint="default"/>
        </w:rPr>
        <w:t>Национальная доктрина образования в РФ. – М.: Минобрнауки, 2000. – 32 с.</w:t>
      </w:r>
    </w:p>
    <w:p w14:paraId="34273A6F">
      <w:pPr>
        <w:pStyle w:val="9"/>
        <w:numPr>
          <w:ilvl w:val="0"/>
          <w:numId w:val="3"/>
        </w:numPr>
        <w:bidi w:val="0"/>
      </w:pPr>
      <w:r>
        <w:rPr>
          <w:rFonts w:hint="default"/>
        </w:rPr>
        <w:t>Стратегия развития науки и инноваций в РФ. – М.: Минобрнауки, 2006. – 48 с.</w:t>
      </w:r>
    </w:p>
    <w:p w14:paraId="6DAC4735">
      <w:pPr>
        <w:pStyle w:val="9"/>
        <w:numPr>
          <w:ilvl w:val="0"/>
          <w:numId w:val="3"/>
        </w:numPr>
        <w:bidi w:val="0"/>
      </w:pPr>
      <w:r>
        <w:rPr>
          <w:rFonts w:hint="default"/>
        </w:rPr>
        <w:t>Федеральная программа развития образования. – М.: Минобрнауки, 2018. – 112 с.</w:t>
      </w:r>
    </w:p>
    <w:p w14:paraId="66C5F2CB">
      <w:pPr>
        <w:pStyle w:val="9"/>
        <w:numPr>
          <w:ilvl w:val="0"/>
          <w:numId w:val="3"/>
        </w:numPr>
        <w:bidi w:val="0"/>
      </w:pPr>
      <w:r>
        <w:rPr>
          <w:rFonts w:hint="default"/>
        </w:rPr>
        <w:t>Федеральный закон "О науке и государственной научно-технической политике" № 127-ФЗ от 23.08.1996 (ред. от 14.07.2022).</w:t>
      </w:r>
    </w:p>
    <w:p w14:paraId="7DE3036C">
      <w:pPr>
        <w:pStyle w:val="9"/>
        <w:numPr>
          <w:ilvl w:val="0"/>
          <w:numId w:val="3"/>
        </w:numPr>
        <w:bidi w:val="0"/>
      </w:pPr>
      <w:r>
        <w:rPr>
          <w:rFonts w:hint="default"/>
        </w:rPr>
        <w:t>Федеральный закон "Об образовании в Российской Федерации" № 273-ФЗ от 29.12.2012 (ред. от 01.07.2023).</w:t>
      </w:r>
    </w:p>
    <w:p w14:paraId="65C72105">
      <w:pPr>
        <w:pStyle w:val="9"/>
        <w:numPr>
          <w:ilvl w:val="0"/>
          <w:numId w:val="3"/>
        </w:numPr>
        <w:bidi w:val="0"/>
      </w:pPr>
      <w:r>
        <w:rPr>
          <w:rFonts w:hint="default"/>
        </w:rPr>
        <w:t>Ананьев Б. Г. О проблемах современного человекознания. – М.: Наука, 1977. – 380 с.</w:t>
      </w:r>
    </w:p>
    <w:p w14:paraId="4D7D272A">
      <w:pPr>
        <w:pStyle w:val="9"/>
        <w:numPr>
          <w:ilvl w:val="0"/>
          <w:numId w:val="3"/>
        </w:numPr>
        <w:bidi w:val="0"/>
      </w:pPr>
      <w:r>
        <w:rPr>
          <w:rFonts w:hint="default"/>
        </w:rPr>
        <w:t>Андреев А.А. Педагогика высшей школы. – М.: МЭСИ, 2010. – 264 с.</w:t>
      </w:r>
    </w:p>
    <w:p w14:paraId="34630E51">
      <w:pPr>
        <w:pStyle w:val="9"/>
        <w:numPr>
          <w:ilvl w:val="0"/>
          <w:numId w:val="3"/>
        </w:numPr>
        <w:bidi w:val="0"/>
      </w:pPr>
      <w:r>
        <w:rPr>
          <w:rFonts w:hint="default"/>
        </w:rPr>
        <w:t>Асмолов А.Г. Психология личности. – М.: МГУ, 1990. – 367 с.</w:t>
      </w:r>
    </w:p>
    <w:p w14:paraId="7064329C">
      <w:pPr>
        <w:pStyle w:val="9"/>
        <w:numPr>
          <w:ilvl w:val="0"/>
          <w:numId w:val="3"/>
        </w:numPr>
        <w:bidi w:val="0"/>
      </w:pPr>
      <w:r>
        <w:rPr>
          <w:rFonts w:hint="default"/>
        </w:rPr>
        <w:t>Бабанский Ю.К. Оптимизация учебно-воспитательного процесса. – М.: Просвещение, 1982. – 192 с.</w:t>
      </w:r>
    </w:p>
    <w:p w14:paraId="449ABFED">
      <w:pPr>
        <w:pStyle w:val="9"/>
        <w:numPr>
          <w:ilvl w:val="0"/>
          <w:numId w:val="3"/>
        </w:numPr>
        <w:bidi w:val="0"/>
      </w:pPr>
      <w:r>
        <w:rPr>
          <w:rFonts w:hint="default"/>
        </w:rPr>
        <w:t>Бережнова Е. В. Основы учебно-исследовательской деятельности студентов. – М.: Академия, 2018. – 256 с.</w:t>
      </w:r>
    </w:p>
    <w:p w14:paraId="0BD805ED">
      <w:pPr>
        <w:pStyle w:val="9"/>
        <w:numPr>
          <w:ilvl w:val="0"/>
          <w:numId w:val="3"/>
        </w:numPr>
        <w:bidi w:val="0"/>
      </w:pPr>
      <w:r>
        <w:rPr>
          <w:rFonts w:hint="default"/>
        </w:rPr>
        <w:t>Беспалько В.П. Основы теории педагогических систем. – Воронеж: ВГУ, 1977. – 304 с.</w:t>
      </w:r>
    </w:p>
    <w:p w14:paraId="4269F30F">
      <w:pPr>
        <w:pStyle w:val="9"/>
        <w:numPr>
          <w:ilvl w:val="0"/>
          <w:numId w:val="3"/>
        </w:numPr>
        <w:bidi w:val="0"/>
      </w:pPr>
      <w:r>
        <w:rPr>
          <w:rFonts w:hint="default"/>
        </w:rPr>
        <w:t>Бордовская Н.В. Диалектика педагогического исследования. – СПб.: РХГИ, 2001. – 512 с.</w:t>
      </w:r>
    </w:p>
    <w:p w14:paraId="4F78C2D7">
      <w:pPr>
        <w:pStyle w:val="9"/>
        <w:numPr>
          <w:ilvl w:val="0"/>
          <w:numId w:val="3"/>
        </w:numPr>
        <w:bidi w:val="0"/>
      </w:pPr>
      <w:r>
        <w:rPr>
          <w:rFonts w:hint="default"/>
        </w:rPr>
        <w:t>Брушлинский А.В. Психология мышления и проблемное обучение. – М.: Знание, 1983. – 96 с.</w:t>
      </w:r>
    </w:p>
    <w:p w14:paraId="77D692D4">
      <w:pPr>
        <w:pStyle w:val="9"/>
        <w:numPr>
          <w:ilvl w:val="0"/>
          <w:numId w:val="3"/>
        </w:numPr>
        <w:bidi w:val="0"/>
      </w:pPr>
      <w:r>
        <w:rPr>
          <w:rFonts w:hint="default"/>
        </w:rPr>
        <w:t>Вербицкий А. А. Активное обучение в высшей школе: контекстный подход. – М.: Высшая школа, 1991. – 207 с.</w:t>
      </w:r>
    </w:p>
    <w:p w14:paraId="6A63A7FD">
      <w:pPr>
        <w:pStyle w:val="9"/>
        <w:numPr>
          <w:ilvl w:val="0"/>
          <w:numId w:val="3"/>
        </w:numPr>
        <w:bidi w:val="0"/>
      </w:pPr>
      <w:r>
        <w:rPr>
          <w:rFonts w:hint="default"/>
        </w:rPr>
        <w:t>Вербицкий А.А. Компетентностный подход и теория контекстного обучения. – М.: ИЦПКПС, 2004. – 84 с.</w:t>
      </w:r>
    </w:p>
    <w:p w14:paraId="2C336631">
      <w:pPr>
        <w:pStyle w:val="9"/>
        <w:numPr>
          <w:ilvl w:val="0"/>
          <w:numId w:val="3"/>
        </w:numPr>
        <w:bidi w:val="0"/>
      </w:pPr>
      <w:r>
        <w:rPr>
          <w:rFonts w:hint="default"/>
        </w:rPr>
        <w:t>Гвильдис Т. Ю. Проектирование универсально-ориентированной образовательной программы подготовки научно-педагогических кадров в трехуровневой системе высшего образования: автореферат дис. кандидата наук : 13.00.08</w:t>
      </w:r>
    </w:p>
    <w:p w14:paraId="0EB24C96">
      <w:pPr>
        <w:pStyle w:val="9"/>
        <w:numPr>
          <w:ilvl w:val="0"/>
          <w:numId w:val="3"/>
        </w:numPr>
        <w:bidi w:val="0"/>
      </w:pPr>
      <w:r>
        <w:rPr>
          <w:rFonts w:hint="default"/>
        </w:rPr>
        <w:t>Гершунский Б.С. Философия образования. – М.: МПСИ, 1998. – 432 с.</w:t>
      </w:r>
    </w:p>
    <w:p w14:paraId="4B1A814F">
      <w:pPr>
        <w:pStyle w:val="9"/>
        <w:numPr>
          <w:ilvl w:val="0"/>
          <w:numId w:val="3"/>
        </w:numPr>
        <w:bidi w:val="0"/>
      </w:pPr>
      <w:r>
        <w:rPr>
          <w:rFonts w:hint="default"/>
        </w:rPr>
        <w:t>Громыко Ю.В. Проектирование и программирование развития образования. – М.: МАРО, 1996. – 546 с.</w:t>
      </w:r>
    </w:p>
    <w:p w14:paraId="03255D62">
      <w:pPr>
        <w:pStyle w:val="9"/>
        <w:numPr>
          <w:ilvl w:val="0"/>
          <w:numId w:val="3"/>
        </w:numPr>
        <w:bidi w:val="0"/>
      </w:pPr>
      <w:r>
        <w:rPr>
          <w:rFonts w:hint="default"/>
        </w:rPr>
        <w:t>Давыдов В.В. Теория развивающего обучения. – М.: ИНТОР, 1996. – 544 с.</w:t>
      </w:r>
    </w:p>
    <w:p w14:paraId="7E8139F2">
      <w:pPr>
        <w:pStyle w:val="9"/>
        <w:numPr>
          <w:ilvl w:val="0"/>
          <w:numId w:val="3"/>
        </w:numPr>
        <w:bidi w:val="0"/>
      </w:pPr>
      <w:r>
        <w:rPr>
          <w:rFonts w:hint="default"/>
        </w:rPr>
        <w:t>Давыдов В.В. Виды обобщения в обучении. – М.: Педагогика, 1972. – 424 с.</w:t>
      </w:r>
    </w:p>
    <w:p w14:paraId="30496B61">
      <w:pPr>
        <w:pStyle w:val="9"/>
        <w:numPr>
          <w:ilvl w:val="0"/>
          <w:numId w:val="3"/>
        </w:numPr>
        <w:bidi w:val="0"/>
      </w:pPr>
      <w:r>
        <w:rPr>
          <w:rFonts w:hint="default"/>
        </w:rPr>
        <w:t>Дружинин В.Н. Экспериментальная психология. – СПб.: Питер, 2000. – 320 с.</w:t>
      </w:r>
    </w:p>
    <w:p w14:paraId="5800B418">
      <w:pPr>
        <w:pStyle w:val="9"/>
        <w:numPr>
          <w:ilvl w:val="0"/>
          <w:numId w:val="3"/>
        </w:numPr>
        <w:bidi w:val="0"/>
      </w:pPr>
      <w:r>
        <w:rPr>
          <w:rFonts w:hint="default"/>
        </w:rPr>
        <w:t>Дьюи Дж. Демократия и образование. – М.: Педагогика-Пресс, 2000. – 384 с.</w:t>
      </w:r>
    </w:p>
    <w:p w14:paraId="47144DA8">
      <w:pPr>
        <w:pStyle w:val="9"/>
        <w:numPr>
          <w:ilvl w:val="0"/>
          <w:numId w:val="3"/>
        </w:numPr>
        <w:bidi w:val="0"/>
      </w:pPr>
      <w:r>
        <w:rPr>
          <w:rFonts w:hint="default"/>
        </w:rPr>
        <w:t>Есарева З.Ф. Особенности деятельности преподавателя высшей школы. – Л.: ЛГУ, 1974. – 112 с.</w:t>
      </w:r>
    </w:p>
    <w:p w14:paraId="11420C7A">
      <w:pPr>
        <w:pStyle w:val="9"/>
        <w:numPr>
          <w:ilvl w:val="0"/>
          <w:numId w:val="3"/>
        </w:numPr>
        <w:bidi w:val="0"/>
      </w:pPr>
      <w:r>
        <w:rPr>
          <w:rFonts w:hint="default"/>
        </w:rPr>
        <w:t>Загвязинский В. И. Методология и методы психолого-педагогического исследования. – М.: Академия, 2018. – 208 с.</w:t>
      </w:r>
    </w:p>
    <w:p w14:paraId="17346FA1">
      <w:pPr>
        <w:pStyle w:val="9"/>
        <w:numPr>
          <w:ilvl w:val="0"/>
          <w:numId w:val="3"/>
        </w:numPr>
        <w:bidi w:val="0"/>
      </w:pPr>
      <w:r>
        <w:rPr>
          <w:rFonts w:hint="default"/>
        </w:rPr>
        <w:t>Загвязинский В.И. Педагогическое творчество учителя. – М.: Педагогика, 1987. – 160 с.</w:t>
      </w:r>
    </w:p>
    <w:p w14:paraId="749CB06D">
      <w:pPr>
        <w:pStyle w:val="9"/>
        <w:numPr>
          <w:ilvl w:val="0"/>
          <w:numId w:val="3"/>
        </w:numPr>
        <w:bidi w:val="0"/>
      </w:pPr>
      <w:r>
        <w:rPr>
          <w:rFonts w:hint="default"/>
        </w:rPr>
        <w:t>Зеер Э.Ф. Психология профессионального образования. – М.: Академия, 2009. – 384 с.</w:t>
      </w:r>
    </w:p>
    <w:p w14:paraId="24E4BFF3">
      <w:pPr>
        <w:pStyle w:val="9"/>
        <w:numPr>
          <w:ilvl w:val="0"/>
          <w:numId w:val="3"/>
        </w:numPr>
        <w:bidi w:val="0"/>
      </w:pPr>
      <w:r>
        <w:rPr>
          <w:rFonts w:hint="default"/>
        </w:rPr>
        <w:t>Зимняя И. А. Ключевые компетенции — новая парадигма результата образования // Высшее образование сегодня. – 2003. – № 5. – С. 34–42.</w:t>
      </w:r>
    </w:p>
    <w:p w14:paraId="39F3CDDB">
      <w:pPr>
        <w:pStyle w:val="9"/>
        <w:numPr>
          <w:ilvl w:val="0"/>
          <w:numId w:val="3"/>
        </w:numPr>
        <w:bidi w:val="0"/>
      </w:pPr>
      <w:r>
        <w:rPr>
          <w:rFonts w:hint="default"/>
        </w:rPr>
        <w:t>Ильин Г.Л. Философия образования. – М.: Вузовская книга, 2002. – 320 с.</w:t>
      </w:r>
    </w:p>
    <w:p w14:paraId="6C09B70E">
      <w:pPr>
        <w:pStyle w:val="9"/>
        <w:numPr>
          <w:ilvl w:val="0"/>
          <w:numId w:val="3"/>
        </w:numPr>
        <w:bidi w:val="0"/>
      </w:pPr>
      <w:r>
        <w:rPr>
          <w:rFonts w:hint="default"/>
        </w:rPr>
        <w:t>Кан-Калик В.А. Педагогическая деятельность как творческий процесс. – Грозный: ЧИГУ, 1976. – 286 с.</w:t>
      </w:r>
    </w:p>
    <w:p w14:paraId="06EC3A2D">
      <w:pPr>
        <w:pStyle w:val="9"/>
        <w:numPr>
          <w:ilvl w:val="0"/>
          <w:numId w:val="3"/>
        </w:numPr>
        <w:bidi w:val="0"/>
      </w:pPr>
      <w:r>
        <w:rPr>
          <w:rFonts w:hint="default"/>
        </w:rPr>
        <w:t>Колесникова И. А. Педагогическое проектирование. – М.: Академия, 2007. – 288 с.</w:t>
      </w:r>
    </w:p>
    <w:p w14:paraId="0CB2CC5B">
      <w:pPr>
        <w:pStyle w:val="9"/>
        <w:numPr>
          <w:ilvl w:val="0"/>
          <w:numId w:val="3"/>
        </w:numPr>
        <w:bidi w:val="0"/>
      </w:pPr>
      <w:r>
        <w:rPr>
          <w:rFonts w:hint="default"/>
        </w:rPr>
        <w:t>Коржуев А.В. Теоретические основы обучения и научного познания в вузе. – М.: МГУ, 2004. – 112 с.</w:t>
      </w:r>
    </w:p>
    <w:p w14:paraId="767733F3">
      <w:pPr>
        <w:pStyle w:val="9"/>
        <w:numPr>
          <w:ilvl w:val="0"/>
          <w:numId w:val="3"/>
        </w:numPr>
        <w:bidi w:val="0"/>
      </w:pPr>
      <w:r>
        <w:rPr>
          <w:rFonts w:hint="default"/>
        </w:rPr>
        <w:t>Краевский В. В. Методология педагогики: новый этап. – М.: Академия, 2006. – 400 с.</w:t>
      </w:r>
    </w:p>
    <w:p w14:paraId="74942B66">
      <w:pPr>
        <w:pStyle w:val="9"/>
        <w:numPr>
          <w:ilvl w:val="0"/>
          <w:numId w:val="3"/>
        </w:numPr>
        <w:bidi w:val="0"/>
      </w:pPr>
      <w:r>
        <w:rPr>
          <w:rFonts w:hint="default"/>
        </w:rPr>
        <w:t>Кузьмина Н.В. Профессионализм личности преподавателя. – М.: Высшая школа, 1989. – 119 с.</w:t>
      </w:r>
    </w:p>
    <w:p w14:paraId="0B302F45">
      <w:pPr>
        <w:pStyle w:val="9"/>
        <w:numPr>
          <w:ilvl w:val="0"/>
          <w:numId w:val="3"/>
        </w:numPr>
        <w:bidi w:val="0"/>
      </w:pPr>
      <w:r>
        <w:rPr>
          <w:rFonts w:hint="default"/>
        </w:rPr>
        <w:t>Леднев В. С. Научное образование: развитие способностей к научному творчеству. – М.: МГАУ, 2002. – 120 с.</w:t>
      </w:r>
    </w:p>
    <w:p w14:paraId="2395627C">
      <w:pPr>
        <w:pStyle w:val="9"/>
        <w:numPr>
          <w:ilvl w:val="0"/>
          <w:numId w:val="3"/>
        </w:numPr>
        <w:bidi w:val="0"/>
      </w:pPr>
      <w:r>
        <w:rPr>
          <w:rFonts w:hint="default"/>
        </w:rPr>
        <w:t>Лернер И.Я. Дидактические основы методов обучения. – М.: Педагогика, 1981. – 186 с.</w:t>
      </w:r>
    </w:p>
    <w:p w14:paraId="74CEC667">
      <w:pPr>
        <w:pStyle w:val="9"/>
        <w:numPr>
          <w:ilvl w:val="0"/>
          <w:numId w:val="3"/>
        </w:numPr>
        <w:bidi w:val="0"/>
      </w:pPr>
      <w:r>
        <w:rPr>
          <w:rFonts w:hint="default"/>
        </w:rPr>
        <w:t>Леонтьев А.Н. Деятельность. Сознание. Личность. – М.: Политиздат, 1975. – 304 с.</w:t>
      </w:r>
    </w:p>
    <w:p w14:paraId="5D92A3D2">
      <w:pPr>
        <w:pStyle w:val="9"/>
        <w:numPr>
          <w:ilvl w:val="0"/>
          <w:numId w:val="3"/>
        </w:numPr>
        <w:bidi w:val="0"/>
      </w:pPr>
      <w:r>
        <w:rPr>
          <w:rFonts w:hint="default"/>
        </w:rPr>
        <w:t>Ломов Б. Ф. Методологические и теоретические проблемы психологии. – М.: Наука, 1984. – 444 с.</w:t>
      </w:r>
    </w:p>
    <w:p w14:paraId="3C266586">
      <w:pPr>
        <w:pStyle w:val="9"/>
        <w:numPr>
          <w:ilvl w:val="0"/>
          <w:numId w:val="3"/>
        </w:numPr>
        <w:bidi w:val="0"/>
      </w:pPr>
      <w:r>
        <w:rPr>
          <w:rFonts w:hint="default"/>
        </w:rPr>
        <w:t>Мамардашвили М.К. Формы и содержание мышления. – М.: Высшая школа, 1968. – 191 с.</w:t>
      </w:r>
    </w:p>
    <w:p w14:paraId="5D748E63">
      <w:pPr>
        <w:pStyle w:val="9"/>
        <w:numPr>
          <w:ilvl w:val="0"/>
          <w:numId w:val="3"/>
        </w:numPr>
        <w:bidi w:val="0"/>
      </w:pPr>
      <w:r>
        <w:rPr>
          <w:rFonts w:hint="default"/>
        </w:rPr>
        <w:t>Матюшкин А.М. Проблемные ситуации в мышлении и обучении. – М.: Педагогика, 1972. – 208 с.</w:t>
      </w:r>
    </w:p>
    <w:p w14:paraId="664E31A8">
      <w:pPr>
        <w:pStyle w:val="9"/>
        <w:numPr>
          <w:ilvl w:val="0"/>
          <w:numId w:val="3"/>
        </w:numPr>
        <w:bidi w:val="0"/>
      </w:pPr>
      <w:r>
        <w:rPr>
          <w:rFonts w:hint="default"/>
        </w:rPr>
        <w:t>Митина Л.М. Психология труда и профессионального развития учителя. – М.: Академия, 2004. – 320 с.</w:t>
      </w:r>
    </w:p>
    <w:p w14:paraId="590BB732">
      <w:pPr>
        <w:pStyle w:val="9"/>
        <w:numPr>
          <w:ilvl w:val="0"/>
          <w:numId w:val="3"/>
        </w:numPr>
        <w:bidi w:val="0"/>
      </w:pPr>
      <w:r>
        <w:rPr>
          <w:rFonts w:hint="default"/>
        </w:rPr>
        <w:t>Новиков А. М. Методология научного исследования. – М.: Либроком, 2019. – 280 с.</w:t>
      </w:r>
    </w:p>
    <w:p w14:paraId="7CFC9474">
      <w:pPr>
        <w:pStyle w:val="9"/>
        <w:numPr>
          <w:ilvl w:val="0"/>
          <w:numId w:val="3"/>
        </w:numPr>
        <w:bidi w:val="0"/>
      </w:pPr>
      <w:r>
        <w:rPr>
          <w:rFonts w:hint="default"/>
        </w:rPr>
        <w:t>Орлов А.А. Введение в педагогическую деятельность. – М.: Академия, 2008. – 256 с.</w:t>
      </w:r>
    </w:p>
    <w:p w14:paraId="7E23B5F5">
      <w:pPr>
        <w:pStyle w:val="9"/>
        <w:numPr>
          <w:ilvl w:val="0"/>
          <w:numId w:val="3"/>
        </w:numPr>
        <w:bidi w:val="0"/>
      </w:pPr>
      <w:r>
        <w:rPr>
          <w:rFonts w:hint="default"/>
        </w:rPr>
        <w:t>Петровский А. В. История и теория психологии. – Ростов н/Д: Феникс, 1996. – 528 с.</w:t>
      </w:r>
    </w:p>
    <w:p w14:paraId="4087F056">
      <w:pPr>
        <w:pStyle w:val="9"/>
        <w:numPr>
          <w:ilvl w:val="0"/>
          <w:numId w:val="3"/>
        </w:numPr>
        <w:bidi w:val="0"/>
      </w:pPr>
      <w:r>
        <w:rPr>
          <w:rFonts w:hint="default"/>
        </w:rPr>
        <w:t>Подласый И.П. Педагогика. – М.: Владос, 1999. – 576 с.</w:t>
      </w:r>
    </w:p>
    <w:p w14:paraId="72A6F514">
      <w:pPr>
        <w:pStyle w:val="9"/>
        <w:numPr>
          <w:ilvl w:val="0"/>
          <w:numId w:val="3"/>
        </w:numPr>
        <w:bidi w:val="0"/>
      </w:pPr>
      <w:r>
        <w:rPr>
          <w:rFonts w:hint="default"/>
        </w:rPr>
        <w:t>Реан А.А. Психология педагогической деятельности. – Ижевск: УдГУ, 1994. – 83 с.</w:t>
      </w:r>
    </w:p>
    <w:p w14:paraId="003E2625">
      <w:pPr>
        <w:pStyle w:val="9"/>
        <w:numPr>
          <w:ilvl w:val="0"/>
          <w:numId w:val="3"/>
        </w:numPr>
        <w:bidi w:val="0"/>
      </w:pPr>
      <w:r>
        <w:rPr>
          <w:rFonts w:hint="default"/>
        </w:rPr>
        <w:t>Рубинштейн С. Л. Основы общей психологии. – СПб.: Питер, 2002. – 720 с.</w:t>
      </w:r>
    </w:p>
    <w:p w14:paraId="0741BEBB">
      <w:pPr>
        <w:pStyle w:val="9"/>
        <w:numPr>
          <w:ilvl w:val="0"/>
          <w:numId w:val="3"/>
        </w:numPr>
        <w:bidi w:val="0"/>
      </w:pPr>
      <w:r>
        <w:rPr>
          <w:rFonts w:hint="default"/>
        </w:rPr>
        <w:t>Рубинштейн С.Л. Бытие и сознание. – М.: АН СССР, 1957. – 328 с.</w:t>
      </w:r>
    </w:p>
    <w:p w14:paraId="3F9904EE">
      <w:pPr>
        <w:pStyle w:val="9"/>
        <w:numPr>
          <w:ilvl w:val="0"/>
          <w:numId w:val="3"/>
        </w:numPr>
        <w:bidi w:val="0"/>
      </w:pPr>
      <w:r>
        <w:rPr>
          <w:rFonts w:hint="default"/>
        </w:rPr>
        <w:t>Сериков В.В. Личностно-ориентированное образование. – М.: Педагогика, 1994. – 152 с.</w:t>
      </w:r>
    </w:p>
    <w:p w14:paraId="6063894D">
      <w:pPr>
        <w:pStyle w:val="9"/>
        <w:numPr>
          <w:ilvl w:val="0"/>
          <w:numId w:val="3"/>
        </w:numPr>
        <w:bidi w:val="0"/>
      </w:pPr>
      <w:r>
        <w:rPr>
          <w:rFonts w:hint="default"/>
        </w:rPr>
        <w:t>Скаткин М.Н. Методология и методика педагогических исследований. – М.: Педагогика, 1986. – 152 с.</w:t>
      </w:r>
    </w:p>
    <w:p w14:paraId="7256E338">
      <w:pPr>
        <w:pStyle w:val="9"/>
        <w:numPr>
          <w:ilvl w:val="0"/>
          <w:numId w:val="3"/>
        </w:numPr>
        <w:bidi w:val="0"/>
      </w:pPr>
      <w:r>
        <w:rPr>
          <w:rFonts w:hint="default"/>
        </w:rPr>
        <w:t>Сластёнин В. А. Педагогика. – М.: Академия, 2013. – 608 с.</w:t>
      </w:r>
    </w:p>
    <w:p w14:paraId="3C0A5A46">
      <w:pPr>
        <w:pStyle w:val="9"/>
        <w:numPr>
          <w:ilvl w:val="0"/>
          <w:numId w:val="3"/>
        </w:numPr>
        <w:bidi w:val="0"/>
      </w:pPr>
      <w:r>
        <w:rPr>
          <w:rFonts w:hint="default"/>
        </w:rPr>
        <w:t>Смирнов С.Д. Педагогика и психология высшего образования. – М.: Академия, 2001. – 304 с.</w:t>
      </w:r>
    </w:p>
    <w:p w14:paraId="18FB0A46">
      <w:pPr>
        <w:pStyle w:val="9"/>
        <w:numPr>
          <w:ilvl w:val="0"/>
          <w:numId w:val="3"/>
        </w:numPr>
        <w:bidi w:val="0"/>
      </w:pPr>
      <w:r>
        <w:rPr>
          <w:rFonts w:hint="default"/>
        </w:rPr>
        <w:t>Талызина Н.Ф. Управление процессом усвоения знаний. – М.: МГУ, 1984. – 344 с.</w:t>
      </w:r>
    </w:p>
    <w:p w14:paraId="4FFEF5B2">
      <w:pPr>
        <w:pStyle w:val="9"/>
        <w:numPr>
          <w:ilvl w:val="0"/>
          <w:numId w:val="3"/>
        </w:numPr>
        <w:bidi w:val="0"/>
      </w:pPr>
      <w:r>
        <w:rPr>
          <w:rFonts w:hint="default"/>
        </w:rPr>
        <w:t>Теплов Б.М. Проблемы индивидуальных различий. – М.: АПН РСФСР, 1961. – 536 с.</w:t>
      </w:r>
    </w:p>
    <w:p w14:paraId="6114997B">
      <w:pPr>
        <w:pStyle w:val="9"/>
        <w:numPr>
          <w:ilvl w:val="0"/>
          <w:numId w:val="3"/>
        </w:numPr>
        <w:bidi w:val="0"/>
      </w:pPr>
      <w:r>
        <w:rPr>
          <w:rFonts w:hint="default"/>
        </w:rPr>
        <w:t>Фельдштейн Д.И. Психология развития личности. – М.: МПСИ, 2009. – 640 с.</w:t>
      </w:r>
    </w:p>
    <w:p w14:paraId="43BE66AA">
      <w:pPr>
        <w:pStyle w:val="9"/>
        <w:numPr>
          <w:ilvl w:val="0"/>
          <w:numId w:val="3"/>
        </w:numPr>
        <w:bidi w:val="0"/>
      </w:pPr>
      <w:r>
        <w:rPr>
          <w:rFonts w:hint="default"/>
        </w:rPr>
        <w:t>Фокин Ю. Г. Преподавание и воспитание в высшей школе. – М.: Академия, 2002. – 224 с.</w:t>
      </w:r>
    </w:p>
    <w:p w14:paraId="5D1FDF78">
      <w:pPr>
        <w:pStyle w:val="9"/>
        <w:numPr>
          <w:ilvl w:val="0"/>
          <w:numId w:val="3"/>
        </w:numPr>
        <w:bidi w:val="0"/>
      </w:pPr>
      <w:r>
        <w:rPr>
          <w:rFonts w:hint="default"/>
        </w:rPr>
        <w:t>Хуторской А. В. Дидактическая эвристика. – М.: МГУ, 2003. – 416 с.</w:t>
      </w:r>
    </w:p>
    <w:p w14:paraId="057F0DAC">
      <w:pPr>
        <w:pStyle w:val="9"/>
        <w:numPr>
          <w:ilvl w:val="0"/>
          <w:numId w:val="3"/>
        </w:numPr>
        <w:bidi w:val="0"/>
      </w:pPr>
      <w:r>
        <w:rPr>
          <w:rFonts w:hint="default"/>
        </w:rPr>
        <w:t>Хуторской А.В. Современная дидактика. – СПб.: Питер, 2001. – 544 с.</w:t>
      </w:r>
    </w:p>
    <w:p w14:paraId="7D7E4D8C">
      <w:pPr>
        <w:pStyle w:val="9"/>
        <w:numPr>
          <w:ilvl w:val="0"/>
          <w:numId w:val="3"/>
        </w:numPr>
        <w:bidi w:val="0"/>
      </w:pPr>
      <w:r>
        <w:rPr>
          <w:rFonts w:hint="default"/>
        </w:rPr>
        <w:t>Цукерман Г.А. Виды общения в обучении. – Томск: Пеленг, 1993. – 268 с.</w:t>
      </w:r>
    </w:p>
    <w:p w14:paraId="1DCB4CFF">
      <w:pPr>
        <w:pStyle w:val="9"/>
        <w:numPr>
          <w:ilvl w:val="0"/>
          <w:numId w:val="3"/>
        </w:numPr>
        <w:bidi w:val="0"/>
      </w:pPr>
      <w:r>
        <w:rPr>
          <w:rFonts w:hint="default"/>
        </w:rPr>
        <w:t>Шаповалов В. К. Методология науки и научного познания. – Ставрополь: СГУ, 2001. – 180 с.</w:t>
      </w:r>
    </w:p>
    <w:p w14:paraId="75F18C63">
      <w:pPr>
        <w:pStyle w:val="9"/>
        <w:numPr>
          <w:ilvl w:val="0"/>
          <w:numId w:val="3"/>
        </w:numPr>
        <w:bidi w:val="0"/>
      </w:pPr>
      <w:r>
        <w:rPr>
          <w:rFonts w:hint="default"/>
        </w:rPr>
        <w:t>Щедровицкий Г.П. Педагогика и логика. – М.: Касталь, 1993. – 416 с.</w:t>
      </w:r>
    </w:p>
    <w:p w14:paraId="47EFD6E4">
      <w:pPr>
        <w:pStyle w:val="9"/>
        <w:numPr>
          <w:ilvl w:val="0"/>
          <w:numId w:val="3"/>
        </w:numPr>
        <w:bidi w:val="0"/>
      </w:pPr>
      <w:r>
        <w:rPr>
          <w:rFonts w:hint="default"/>
        </w:rPr>
        <w:t>Эльконин Д.Б. Избранные психологические труды. – М.: Педагогика, 1989. – 560 с.</w:t>
      </w:r>
    </w:p>
    <w:p w14:paraId="56D59F1A">
      <w:pPr>
        <w:pStyle w:val="9"/>
        <w:numPr>
          <w:ilvl w:val="0"/>
          <w:numId w:val="3"/>
        </w:numPr>
        <w:bidi w:val="0"/>
      </w:pPr>
      <w:r>
        <w:rPr>
          <w:rFonts w:hint="default"/>
        </w:rPr>
        <w:t>Якиманская И.С. Личностно-ориентированное обучение. – М.: Сентябрь, 2000. – 176 с.</w:t>
      </w:r>
    </w:p>
    <w:p w14:paraId="3C8D5C3C">
      <w:pPr>
        <w:pStyle w:val="9"/>
        <w:numPr>
          <w:ilvl w:val="0"/>
          <w:numId w:val="3"/>
        </w:numPr>
        <w:bidi w:val="0"/>
      </w:pPr>
      <w:r>
        <w:rPr>
          <w:rFonts w:hint="default"/>
        </w:rPr>
        <w:t>Якунин В. А. Обучение как процесс управления. – Л.: ЛГУ, 1988. – 160 с.</w:t>
      </w:r>
    </w:p>
    <w:p w14:paraId="02B695CA">
      <w:pPr>
        <w:pStyle w:val="9"/>
        <w:numPr>
          <w:ilvl w:val="0"/>
          <w:numId w:val="3"/>
        </w:numPr>
        <w:bidi w:val="0"/>
      </w:pPr>
      <w:r>
        <w:rPr>
          <w:rFonts w:hint="default"/>
        </w:rPr>
        <w:t>Ярошевский М.Г. История психологии. – М.: Мысль, 1985. – 575 с.</w:t>
      </w:r>
    </w:p>
    <w:p w14:paraId="47C49A63">
      <w:pPr>
        <w:pStyle w:val="9"/>
        <w:numPr>
          <w:ilvl w:val="0"/>
          <w:numId w:val="3"/>
        </w:numPr>
        <w:bidi w:val="0"/>
      </w:pPr>
      <w:r>
        <w:rPr>
          <w:rFonts w:hint="default"/>
        </w:rPr>
        <w:t>Ясперс К. Идея университета. – Минск: БГУ, 2006. – 159 с.</w:t>
      </w:r>
    </w:p>
    <w:p w14:paraId="416B0E17">
      <w:pPr>
        <w:pStyle w:val="9"/>
        <w:numPr>
          <w:ilvl w:val="0"/>
          <w:numId w:val="3"/>
        </w:numPr>
        <w:bidi w:val="0"/>
      </w:pPr>
      <w:r>
        <w:rPr>
          <w:rFonts w:hint="default"/>
        </w:rPr>
        <w:t>Altbach P. G. Global Perspectives on Higher Education. – Baltimore: Johns Hopkins University Press, 2016. – 336 p.</w:t>
      </w:r>
    </w:p>
    <w:p w14:paraId="7460F77A">
      <w:pPr>
        <w:pStyle w:val="9"/>
        <w:numPr>
          <w:ilvl w:val="0"/>
          <w:numId w:val="3"/>
        </w:numPr>
        <w:bidi w:val="0"/>
      </w:pPr>
      <w:r>
        <w:rPr>
          <w:rFonts w:hint="default"/>
        </w:rPr>
        <w:t>Argyris C., Schön D. A. Organizational Learning: A Theory of Action Perspective. – Reading: Addison-Wesley, 1978. – 344 p.</w:t>
      </w:r>
    </w:p>
    <w:p w14:paraId="739A0691">
      <w:pPr>
        <w:pStyle w:val="9"/>
        <w:numPr>
          <w:ilvl w:val="0"/>
          <w:numId w:val="3"/>
        </w:numPr>
        <w:bidi w:val="0"/>
      </w:pPr>
      <w:r>
        <w:rPr>
          <w:rFonts w:hint="default"/>
        </w:rPr>
        <w:t>Barnett R. The Idea of Higher Education. – Buckingham: Open University Press, 1990. – 256 p.</w:t>
      </w:r>
    </w:p>
    <w:p w14:paraId="47045EBC">
      <w:pPr>
        <w:pStyle w:val="9"/>
        <w:numPr>
          <w:ilvl w:val="0"/>
          <w:numId w:val="3"/>
        </w:numPr>
        <w:bidi w:val="0"/>
      </w:pPr>
      <w:r>
        <w:rPr>
          <w:rFonts w:hint="default"/>
        </w:rPr>
        <w:t>Becher T. Academic Tribes and Territories. – Milton Keynes: Open University Press, 1989. – 200 p.</w:t>
      </w:r>
    </w:p>
    <w:p w14:paraId="689E45E7">
      <w:pPr>
        <w:pStyle w:val="9"/>
        <w:numPr>
          <w:ilvl w:val="0"/>
          <w:numId w:val="3"/>
        </w:numPr>
        <w:bidi w:val="0"/>
      </w:pPr>
      <w:r>
        <w:rPr>
          <w:rFonts w:hint="default"/>
        </w:rPr>
        <w:t>Becher T., Trowler P. Academic Tribes and Territories. – 2nd ed. – Buckingham: Open University Press, 2001. – 256 p.</w:t>
      </w:r>
    </w:p>
    <w:p w14:paraId="7CABA7CB">
      <w:pPr>
        <w:pStyle w:val="9"/>
        <w:numPr>
          <w:ilvl w:val="0"/>
          <w:numId w:val="3"/>
        </w:numPr>
        <w:bidi w:val="0"/>
      </w:pPr>
      <w:r>
        <w:rPr>
          <w:rFonts w:hint="default"/>
        </w:rPr>
        <w:t>Biggs J., Tang C. Teaching for Quality Learning at University. – 4th ed. – Maidenhead: Open University Press, 2011. – 480 p.</w:t>
      </w:r>
    </w:p>
    <w:p w14:paraId="793C603C">
      <w:pPr>
        <w:pStyle w:val="9"/>
        <w:numPr>
          <w:ilvl w:val="0"/>
          <w:numId w:val="3"/>
        </w:numPr>
        <w:bidi w:val="0"/>
      </w:pPr>
      <w:r>
        <w:rPr>
          <w:rFonts w:hint="default"/>
        </w:rPr>
        <w:t>Biglan A. The Characteristics of Subject Matter in Different Academic Areas // Journal of Applied Psychology. – 1973. – Vol. 57(3). – P. 195–203.</w:t>
      </w:r>
    </w:p>
    <w:p w14:paraId="0023924C">
      <w:pPr>
        <w:pStyle w:val="9"/>
        <w:numPr>
          <w:ilvl w:val="0"/>
          <w:numId w:val="3"/>
        </w:numPr>
        <w:bidi w:val="0"/>
      </w:pPr>
      <w:r>
        <w:rPr>
          <w:rFonts w:hint="default"/>
        </w:rPr>
        <w:t>Boyer E. L. Scholarship Reconsidered: Priorities of the Professoriate. – Princeton: Carnegie Foundation, 1990. – 147 p.</w:t>
      </w:r>
    </w:p>
    <w:p w14:paraId="0227E0E5">
      <w:pPr>
        <w:pStyle w:val="9"/>
        <w:numPr>
          <w:ilvl w:val="0"/>
          <w:numId w:val="3"/>
        </w:numPr>
        <w:bidi w:val="0"/>
      </w:pPr>
      <w:r>
        <w:rPr>
          <w:rFonts w:hint="default"/>
        </w:rPr>
        <w:t>Brew A. Research and Teaching: Beyond the Divide. – London: Palgrave, 2006. – 224 p.</w:t>
      </w:r>
    </w:p>
    <w:p w14:paraId="73EC13DA">
      <w:pPr>
        <w:pStyle w:val="9"/>
        <w:numPr>
          <w:ilvl w:val="0"/>
          <w:numId w:val="3"/>
        </w:numPr>
        <w:bidi w:val="0"/>
      </w:pPr>
      <w:r>
        <w:rPr>
          <w:rFonts w:hint="default"/>
        </w:rPr>
        <w:t>Brew A. The Nature of Research: Inquiry in Academic Contexts. – London: Routledge, 2001. – 192 p.</w:t>
      </w:r>
    </w:p>
    <w:p w14:paraId="623EEE0E">
      <w:pPr>
        <w:pStyle w:val="9"/>
        <w:numPr>
          <w:ilvl w:val="0"/>
          <w:numId w:val="3"/>
        </w:numPr>
        <w:bidi w:val="0"/>
      </w:pPr>
      <w:r>
        <w:rPr>
          <w:rFonts w:hint="default"/>
        </w:rPr>
        <w:t>Clark B.R. Sustaining Change in Universities. – Maidenhead: Open University Press, 2004. – 224 p.</w:t>
      </w:r>
    </w:p>
    <w:p w14:paraId="456385E4">
      <w:pPr>
        <w:pStyle w:val="9"/>
        <w:numPr>
          <w:ilvl w:val="0"/>
          <w:numId w:val="3"/>
        </w:numPr>
        <w:bidi w:val="0"/>
      </w:pPr>
      <w:r>
        <w:rPr>
          <w:rFonts w:hint="default"/>
        </w:rPr>
        <w:t>Creswell J. W. Research Design: Qualitative, Quantitative, and Mixed Methods Approaches. – 5th ed. – Thousand Oaks: SAGE, 2018. – 304 p.</w:t>
      </w:r>
    </w:p>
    <w:p w14:paraId="7019FD2A">
      <w:pPr>
        <w:pStyle w:val="9"/>
        <w:numPr>
          <w:ilvl w:val="0"/>
          <w:numId w:val="3"/>
        </w:numPr>
        <w:bidi w:val="0"/>
      </w:pPr>
      <w:r>
        <w:rPr>
          <w:rFonts w:hint="default"/>
        </w:rPr>
        <w:t>Delanty G. Challenging Knowledge: The University in the Knowledge Society. – Buckingham: Open University Press, 2001. – 192 p.</w:t>
      </w:r>
    </w:p>
    <w:p w14:paraId="2F746AAD">
      <w:pPr>
        <w:pStyle w:val="9"/>
        <w:numPr>
          <w:ilvl w:val="0"/>
          <w:numId w:val="3"/>
        </w:numPr>
        <w:bidi w:val="0"/>
      </w:pPr>
      <w:r>
        <w:rPr>
          <w:rFonts w:hint="default"/>
        </w:rPr>
        <w:t>Dewey J. How We Think. – Boston: D.C. Heath &amp; Co., 1910. – 224 p.</w:t>
      </w:r>
    </w:p>
    <w:p w14:paraId="40957A6F">
      <w:pPr>
        <w:pStyle w:val="9"/>
        <w:numPr>
          <w:ilvl w:val="0"/>
          <w:numId w:val="3"/>
        </w:numPr>
        <w:bidi w:val="0"/>
      </w:pPr>
      <w:r>
        <w:rPr>
          <w:rFonts w:hint="default"/>
        </w:rPr>
        <w:t>Elton L. Collegiality and Complexity: Humboldt’s Relevance to British Universities Today // Higher Education Quarterly. – 2008. – Vol. 62(3). – P. 224–236.</w:t>
      </w:r>
    </w:p>
    <w:p w14:paraId="71BA2CFF">
      <w:pPr>
        <w:pStyle w:val="9"/>
        <w:numPr>
          <w:ilvl w:val="0"/>
          <w:numId w:val="3"/>
        </w:numPr>
        <w:bidi w:val="0"/>
      </w:pPr>
      <w:r>
        <w:rPr>
          <w:rFonts w:hint="default"/>
        </w:rPr>
        <w:t>Enders J. Academic Staff in Europe: Changing Contexts and Conditions. – Westport: Greenwood, 2001. – 320 p.</w:t>
      </w:r>
    </w:p>
    <w:p w14:paraId="7A4981C3">
      <w:pPr>
        <w:pStyle w:val="9"/>
        <w:numPr>
          <w:ilvl w:val="0"/>
          <w:numId w:val="3"/>
        </w:numPr>
        <w:bidi w:val="0"/>
      </w:pPr>
      <w:r>
        <w:rPr>
          <w:rFonts w:hint="default"/>
        </w:rPr>
        <w:t>Evans L. What is Effective Research Leadership? – London: Leadership Foundation, 2012. – 48 p.</w:t>
      </w:r>
    </w:p>
    <w:p w14:paraId="6118A317">
      <w:pPr>
        <w:pStyle w:val="9"/>
        <w:numPr>
          <w:ilvl w:val="0"/>
          <w:numId w:val="3"/>
        </w:numPr>
        <w:bidi w:val="0"/>
      </w:pPr>
      <w:r>
        <w:rPr>
          <w:rFonts w:hint="default"/>
        </w:rPr>
        <w:t>Fink L. D. Creating Significant Learning Experiences. – San Francisco: Jossey-Bass, 2013. – 352 p.</w:t>
      </w:r>
    </w:p>
    <w:p w14:paraId="51C26C23">
      <w:pPr>
        <w:pStyle w:val="9"/>
        <w:numPr>
          <w:ilvl w:val="0"/>
          <w:numId w:val="3"/>
        </w:numPr>
        <w:bidi w:val="0"/>
      </w:pPr>
      <w:r>
        <w:rPr>
          <w:rFonts w:hint="default"/>
        </w:rPr>
        <w:t>Finkelstein M.J. The American Academic Profession. – Columbus: Ohio State University Press, 1997. – 416 p.</w:t>
      </w:r>
    </w:p>
    <w:p w14:paraId="56CBF3D1">
      <w:pPr>
        <w:pStyle w:val="9"/>
        <w:numPr>
          <w:ilvl w:val="0"/>
          <w:numId w:val="3"/>
        </w:numPr>
        <w:bidi w:val="0"/>
      </w:pPr>
      <w:r>
        <w:rPr>
          <w:rFonts w:hint="default"/>
        </w:rPr>
        <w:t>Gibbs G. Researching Student Learning. – Buckingham: Open University Press, 2002. – 208 p.</w:t>
      </w:r>
    </w:p>
    <w:p w14:paraId="6E49713D">
      <w:pPr>
        <w:pStyle w:val="9"/>
        <w:numPr>
          <w:ilvl w:val="0"/>
          <w:numId w:val="3"/>
        </w:numPr>
        <w:bidi w:val="0"/>
      </w:pPr>
      <w:r>
        <w:rPr>
          <w:rFonts w:hint="default"/>
        </w:rPr>
        <w:t>Gibbons M. The New Production of Knowledge. – London: Sage, 1994. – 192 p.</w:t>
      </w:r>
    </w:p>
    <w:p w14:paraId="5BFCEBD2">
      <w:pPr>
        <w:pStyle w:val="9"/>
        <w:numPr>
          <w:ilvl w:val="0"/>
          <w:numId w:val="3"/>
        </w:numPr>
        <w:bidi w:val="0"/>
      </w:pPr>
      <w:r>
        <w:rPr>
          <w:rFonts w:hint="default"/>
        </w:rPr>
        <w:t>Hattie J., Marsh H.W. The Relationship Between Research and Teaching // Review of Educational Research. – 1996. – Vol. 66(4). – P. 507–542.</w:t>
      </w:r>
    </w:p>
    <w:p w14:paraId="45A2EB50">
      <w:pPr>
        <w:pStyle w:val="9"/>
        <w:numPr>
          <w:ilvl w:val="0"/>
          <w:numId w:val="3"/>
        </w:numPr>
        <w:bidi w:val="0"/>
      </w:pPr>
      <w:r>
        <w:rPr>
          <w:rFonts w:hint="default"/>
        </w:rPr>
        <w:t>Healey M., Jenkins A. Developing Undergraduate Research and Inquiry. – York: Higher Education Academy, 2009. – 224 p.</w:t>
      </w:r>
    </w:p>
    <w:p w14:paraId="5659B4DF">
      <w:pPr>
        <w:pStyle w:val="9"/>
        <w:numPr>
          <w:ilvl w:val="0"/>
          <w:numId w:val="3"/>
        </w:numPr>
        <w:bidi w:val="0"/>
      </w:pPr>
      <w:r>
        <w:rPr>
          <w:rFonts w:hint="default"/>
        </w:rPr>
        <w:t>Henkel M. Academic Identities and Policy Change in Higher Education. – London: Jessica Kingsley, 2000. – 256 p.</w:t>
      </w:r>
    </w:p>
    <w:p w14:paraId="2D6E71BF">
      <w:pPr>
        <w:pStyle w:val="9"/>
        <w:numPr>
          <w:ilvl w:val="0"/>
          <w:numId w:val="3"/>
        </w:numPr>
        <w:bidi w:val="0"/>
      </w:pPr>
      <w:r>
        <w:rPr>
          <w:rFonts w:hint="default"/>
        </w:rPr>
        <w:t>Huber M.T. Balancing Acts: The Scholarship of Teaching and Learning in Academic Careers. – Washington: AAHE, 2004. – 208 p.</w:t>
      </w:r>
    </w:p>
    <w:p w14:paraId="3E123AB7">
      <w:pPr>
        <w:pStyle w:val="9"/>
        <w:numPr>
          <w:ilvl w:val="0"/>
          <w:numId w:val="3"/>
        </w:numPr>
        <w:bidi w:val="0"/>
      </w:pPr>
      <w:r>
        <w:rPr>
          <w:rFonts w:hint="default"/>
        </w:rPr>
        <w:t>Kuh G. D. High-Impact Educational Practices. – Washington: AAC&amp;U, 2008. – 50 p.</w:t>
      </w:r>
    </w:p>
    <w:p w14:paraId="6D92293B">
      <w:pPr>
        <w:pStyle w:val="9"/>
        <w:numPr>
          <w:ilvl w:val="0"/>
          <w:numId w:val="3"/>
        </w:numPr>
        <w:bidi w:val="0"/>
      </w:pPr>
      <w:r>
        <w:rPr>
          <w:rFonts w:hint="default"/>
        </w:rPr>
        <w:t>Kogan M. Academic Leadership in Higher Education. – London: Jessica Kingsley, 1994. – 192 p.</w:t>
      </w:r>
    </w:p>
    <w:p w14:paraId="156B7B15">
      <w:pPr>
        <w:pStyle w:val="9"/>
        <w:numPr>
          <w:ilvl w:val="0"/>
          <w:numId w:val="3"/>
        </w:numPr>
        <w:bidi w:val="0"/>
      </w:pPr>
      <w:r>
        <w:rPr>
          <w:rFonts w:hint="default"/>
        </w:rPr>
        <w:t>Kreber C. The University and Its Disciplines. – New York: Routledge, 2009. – 256 p.</w:t>
      </w:r>
    </w:p>
    <w:p w14:paraId="545FD1E3">
      <w:pPr>
        <w:pStyle w:val="9"/>
        <w:numPr>
          <w:ilvl w:val="0"/>
          <w:numId w:val="3"/>
        </w:numPr>
        <w:bidi w:val="0"/>
      </w:pPr>
      <w:r>
        <w:rPr>
          <w:rFonts w:hint="default"/>
        </w:rPr>
        <w:t>Lattuca L. R., Stark J. S. Shaping the College Curriculum: Academic Plans in Context. – 2nd ed. – San Francisco: Jossey-Bass, 2009. – 512 p.</w:t>
      </w:r>
    </w:p>
    <w:p w14:paraId="770CF2F8">
      <w:pPr>
        <w:pStyle w:val="9"/>
        <w:numPr>
          <w:ilvl w:val="0"/>
          <w:numId w:val="3"/>
        </w:numPr>
        <w:bidi w:val="0"/>
      </w:pPr>
      <w:r>
        <w:rPr>
          <w:rFonts w:hint="default"/>
        </w:rPr>
        <w:t>Leedy P. D., Ormrod J. E. Practical Research: Planning and Design. – 12th ed. – Harlow: Pearson, 2021. – 416 p.</w:t>
      </w:r>
    </w:p>
    <w:p w14:paraId="48283848">
      <w:pPr>
        <w:pStyle w:val="9"/>
        <w:numPr>
          <w:ilvl w:val="0"/>
          <w:numId w:val="3"/>
        </w:numPr>
        <w:bidi w:val="0"/>
      </w:pPr>
      <w:r>
        <w:rPr>
          <w:rFonts w:hint="default"/>
        </w:rPr>
        <w:t>Light G. Learning and Teaching in Higher Education: The Reflective Professional. – London: Sage, 2009. – 304 p.</w:t>
      </w:r>
    </w:p>
    <w:p w14:paraId="7CBFDD57">
      <w:pPr>
        <w:pStyle w:val="9"/>
        <w:numPr>
          <w:ilvl w:val="0"/>
          <w:numId w:val="3"/>
        </w:numPr>
        <w:bidi w:val="0"/>
      </w:pPr>
      <w:r>
        <w:rPr>
          <w:rFonts w:hint="default"/>
        </w:rPr>
        <w:t>Lucas C. American Higher Education. – New York: St. Martin’s Press, 1994. – 384 p.</w:t>
      </w:r>
    </w:p>
    <w:p w14:paraId="0BA180C4">
      <w:pPr>
        <w:pStyle w:val="9"/>
        <w:numPr>
          <w:ilvl w:val="0"/>
          <w:numId w:val="3"/>
        </w:numPr>
        <w:bidi w:val="0"/>
      </w:pPr>
      <w:r>
        <w:rPr>
          <w:rFonts w:hint="default"/>
        </w:rPr>
        <w:t>Marginson S. Higher Education and Public Good. – Melbourne: Melbourne University Press, 2016. – 320 p.</w:t>
      </w:r>
    </w:p>
    <w:p w14:paraId="2AD66E3D">
      <w:pPr>
        <w:pStyle w:val="9"/>
        <w:numPr>
          <w:ilvl w:val="0"/>
          <w:numId w:val="3"/>
        </w:numPr>
        <w:bidi w:val="0"/>
      </w:pPr>
      <w:r>
        <w:rPr>
          <w:rFonts w:hint="default"/>
        </w:rPr>
        <w:t>Neumann R. Research and Scholarship // International Encyclopedia of Higher Education. – 2020. – Vol. 4. – P. 210–225.</w:t>
      </w:r>
    </w:p>
    <w:p w14:paraId="5753F285">
      <w:pPr>
        <w:pStyle w:val="9"/>
        <w:numPr>
          <w:ilvl w:val="0"/>
          <w:numId w:val="3"/>
        </w:numPr>
        <w:bidi w:val="0"/>
      </w:pPr>
      <w:r>
        <w:rPr>
          <w:rFonts w:hint="default"/>
        </w:rPr>
        <w:t>Nowotny H. Re-Thinking Science. – Cambridge: Polity, 2001. – 304 p.</w:t>
      </w:r>
    </w:p>
    <w:p w14:paraId="2BBD8B17">
      <w:pPr>
        <w:pStyle w:val="9"/>
        <w:numPr>
          <w:ilvl w:val="0"/>
          <w:numId w:val="3"/>
        </w:numPr>
        <w:bidi w:val="0"/>
      </w:pPr>
      <w:r>
        <w:rPr>
          <w:rFonts w:hint="default"/>
        </w:rPr>
        <w:t>Palmer P. J. The Courage to Teach. – San Francisco: Jossey-Bass, 2007. – 272 p.</w:t>
      </w:r>
    </w:p>
    <w:p w14:paraId="7B9FC2DE">
      <w:pPr>
        <w:pStyle w:val="9"/>
        <w:numPr>
          <w:ilvl w:val="0"/>
          <w:numId w:val="3"/>
        </w:numPr>
        <w:bidi w:val="0"/>
      </w:pPr>
      <w:r>
        <w:rPr>
          <w:rFonts w:hint="default"/>
        </w:rPr>
        <w:t>Ramsden P. Learning to Teach in Higher Education. – London: Routledge, 2003. – 272 p.</w:t>
      </w:r>
    </w:p>
    <w:p w14:paraId="5C6F0C58">
      <w:pPr>
        <w:pStyle w:val="9"/>
        <w:numPr>
          <w:ilvl w:val="0"/>
          <w:numId w:val="3"/>
        </w:numPr>
        <w:bidi w:val="0"/>
      </w:pPr>
      <w:r>
        <w:rPr>
          <w:rFonts w:hint="default"/>
        </w:rPr>
        <w:t>Rhoades G. Managed Professionals. – Albany: SUNY Press, 1998. – 352 p.</w:t>
      </w:r>
    </w:p>
    <w:p w14:paraId="5E942F17">
      <w:pPr>
        <w:pStyle w:val="9"/>
        <w:numPr>
          <w:ilvl w:val="0"/>
          <w:numId w:val="3"/>
        </w:numPr>
        <w:bidi w:val="0"/>
      </w:pPr>
      <w:r>
        <w:rPr>
          <w:rFonts w:hint="default"/>
        </w:rPr>
        <w:t>Schön D. A. Educating the Reflective Practitioner. – San Francisco: Jossey-Bass, 1987. – 384 p.</w:t>
      </w:r>
    </w:p>
    <w:p w14:paraId="1B44A631">
      <w:pPr>
        <w:pStyle w:val="9"/>
        <w:numPr>
          <w:ilvl w:val="0"/>
          <w:numId w:val="3"/>
        </w:numPr>
        <w:bidi w:val="0"/>
      </w:pPr>
      <w:r>
        <w:rPr>
          <w:rFonts w:hint="default"/>
        </w:rPr>
        <w:t>Scott P. The Meanings of Mass Higher Education. – Buckingham: Open University Press, 1995. – 208 p.</w:t>
      </w:r>
    </w:p>
    <w:p w14:paraId="4AA8F32C">
      <w:pPr>
        <w:pStyle w:val="9"/>
        <w:numPr>
          <w:ilvl w:val="0"/>
          <w:numId w:val="3"/>
        </w:numPr>
        <w:bidi w:val="0"/>
      </w:pPr>
      <w:r>
        <w:rPr>
          <w:rFonts w:hint="default"/>
        </w:rPr>
        <w:t>Shulman L. S. Teaching as Community Property. – San Francisco: Jossey-Bass, 2004. – 256 p.</w:t>
      </w:r>
    </w:p>
    <w:p w14:paraId="798AAD77">
      <w:pPr>
        <w:pStyle w:val="9"/>
        <w:numPr>
          <w:ilvl w:val="0"/>
          <w:numId w:val="3"/>
        </w:numPr>
        <w:bidi w:val="0"/>
      </w:pPr>
      <w:r>
        <w:rPr>
          <w:rFonts w:hint="default"/>
        </w:rPr>
        <w:t>Slaughter S. Academic Capitalism. – Baltimore: Johns Hopkins University Press, 1997. – 296 p.</w:t>
      </w:r>
    </w:p>
    <w:p w14:paraId="17D840C9">
      <w:pPr>
        <w:pStyle w:val="9"/>
        <w:numPr>
          <w:ilvl w:val="0"/>
          <w:numId w:val="3"/>
        </w:numPr>
        <w:bidi w:val="0"/>
      </w:pPr>
      <w:r>
        <w:rPr>
          <w:rFonts w:hint="default"/>
        </w:rPr>
        <w:t>Tight M. Researching Higher Education. – 3rd ed. – London: Routledge, 2021. – 320 p.</w:t>
      </w:r>
    </w:p>
    <w:p w14:paraId="18668FB4">
      <w:pPr>
        <w:pStyle w:val="9"/>
        <w:numPr>
          <w:ilvl w:val="0"/>
          <w:numId w:val="3"/>
        </w:numPr>
        <w:bidi w:val="0"/>
      </w:pPr>
      <w:r>
        <w:rPr>
          <w:rFonts w:hint="default"/>
        </w:rPr>
        <w:t>Trow M. Problems in the Transition from Elite to Mass Higher Education. – Berkeley: Carnegie Commission, 1973. – 120 p.</w:t>
      </w:r>
    </w:p>
    <w:p w14:paraId="5FAD4E8F">
      <w:pPr>
        <w:pStyle w:val="9"/>
        <w:numPr>
          <w:ilvl w:val="0"/>
          <w:numId w:val="3"/>
        </w:numPr>
        <w:bidi w:val="0"/>
      </w:pPr>
      <w:r>
        <w:rPr>
          <w:rFonts w:hint="default"/>
        </w:rPr>
        <w:t>Bok D. Higher Education in America. – Princeton: Princeton University Press, 2013. – 496 p.</w:t>
      </w:r>
    </w:p>
    <w:p w14:paraId="3496CD36">
      <w:pPr>
        <w:pStyle w:val="9"/>
        <w:numPr>
          <w:ilvl w:val="0"/>
          <w:numId w:val="3"/>
        </w:numPr>
        <w:bidi w:val="0"/>
      </w:pPr>
      <w:r>
        <w:rPr>
          <w:rFonts w:hint="default"/>
        </w:rPr>
        <w:t>Freire P. Pedagogy of the Oppressed. – New York: Continuum, 1970. – 186 p.</w:t>
      </w:r>
    </w:p>
    <w:p w14:paraId="18426B8B">
      <w:pPr>
        <w:pStyle w:val="9"/>
        <w:numPr>
          <w:ilvl w:val="0"/>
          <w:numId w:val="3"/>
        </w:numPr>
        <w:bidi w:val="0"/>
      </w:pPr>
      <w:r>
        <w:rPr>
          <w:rFonts w:hint="default"/>
        </w:rPr>
        <w:t>Gardner H. Frames of Mind: The Theory of Multiple Intelligences. – New York: Basic Books, 1983. – 440 p.</w:t>
      </w:r>
    </w:p>
    <w:p w14:paraId="77E9BC18">
      <w:pPr>
        <w:pStyle w:val="9"/>
        <w:numPr>
          <w:ilvl w:val="0"/>
          <w:numId w:val="3"/>
        </w:numPr>
        <w:bidi w:val="0"/>
      </w:pPr>
      <w:r>
        <w:rPr>
          <w:rFonts w:hint="default"/>
        </w:rPr>
        <w:t>Kolb D. A. Experiential Learning: Experience as the Source of Learning and Development. – Englewood Cliffs: Prentice Hall, 1984. – 256 p.</w:t>
      </w:r>
    </w:p>
    <w:p w14:paraId="07C33194">
      <w:pPr>
        <w:pStyle w:val="9"/>
        <w:numPr>
          <w:ilvl w:val="0"/>
          <w:numId w:val="3"/>
        </w:numPr>
        <w:bidi w:val="0"/>
      </w:pPr>
      <w:r>
        <w:rPr>
          <w:rFonts w:hint="default"/>
        </w:rPr>
        <w:t>Pascarella E. T., Terenzini P. T. How College Affects Students. – San Francisco: Jossey-Bass, 2005. – 848 p.</w:t>
      </w:r>
    </w:p>
    <w:p w14:paraId="7299B29E">
      <w:pPr>
        <w:pStyle w:val="9"/>
        <w:numPr>
          <w:ilvl w:val="0"/>
          <w:numId w:val="3"/>
        </w:numPr>
        <w:bidi w:val="0"/>
      </w:pPr>
      <w:r>
        <w:rPr>
          <w:rFonts w:hint="default"/>
        </w:rPr>
        <w:t>Piaget J. The Psychology of Intelligence. – London: Routledge, 1950. – 198 p.</w:t>
      </w:r>
    </w:p>
    <w:p w14:paraId="3C4A85AB">
      <w:pPr>
        <w:pStyle w:val="9"/>
        <w:numPr>
          <w:ilvl w:val="0"/>
          <w:numId w:val="3"/>
        </w:numPr>
        <w:bidi w:val="0"/>
      </w:pPr>
      <w:r>
        <w:rPr>
          <w:rFonts w:hint="default"/>
        </w:rPr>
        <w:t>Vygotsky L. S. Mind in Society: The Development of Higher Psychological Processes. – Cambridge: Harvard University Press, 1978. – 159 p.</w:t>
      </w:r>
    </w:p>
    <w:p w14:paraId="428D1164">
      <w:pPr>
        <w:pStyle w:val="9"/>
        <w:numPr>
          <w:ilvl w:val="0"/>
          <w:numId w:val="3"/>
        </w:numPr>
        <w:bidi w:val="0"/>
      </w:pPr>
      <w:r>
        <w:rPr>
          <w:rFonts w:hint="default"/>
        </w:rPr>
        <w:t>Wenger E. Communities of Practice: Learning, Meaning, and Identity. – Cambridge: Cambridge University Press, 1998. – 336 p.</w:t>
      </w:r>
    </w:p>
    <w:p w14:paraId="58286A35">
      <w:pPr>
        <w:pStyle w:val="9"/>
        <w:bidi w:val="0"/>
      </w:pPr>
    </w:p>
    <w:p w14:paraId="1D168E68">
      <w:pPr>
        <w:rPr>
          <w:lang w:val="en-US"/>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850" w:bottom="1134" w:left="1701" w:header="708" w:footer="708" w:gutter="0"/>
      <w:cols w:space="708" w:num="1"/>
      <w:titlePg/>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77350742"/>
      <w:docPartObj>
        <w:docPartGallery w:val="autotext"/>
      </w:docPartObj>
    </w:sdtPr>
    <w:sdtContent>
      <w:p w14:paraId="3A734A52">
        <w:pPr>
          <w:pStyle w:val="7"/>
          <w:jc w:val="center"/>
        </w:pPr>
        <w:r>
          <w:fldChar w:fldCharType="begin"/>
        </w:r>
        <w:r>
          <w:instrText xml:space="preserve">PAGE   \* MERGEFORMAT</w:instrText>
        </w:r>
        <w:r>
          <w:fldChar w:fldCharType="separate"/>
        </w:r>
        <w:r>
          <w:t>32</w:t>
        </w:r>
        <w:r>
          <w:fldChar w:fldCharType="end"/>
        </w:r>
      </w:p>
    </w:sdtContent>
  </w:sdt>
  <w:p w14:paraId="6187D389">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6155B">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5C264">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6D7CB">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86A830">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6255DE">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52C967"/>
    <w:multiLevelType w:val="singleLevel"/>
    <w:tmpl w:val="9452C967"/>
    <w:lvl w:ilvl="0" w:tentative="0">
      <w:start w:val="1"/>
      <w:numFmt w:val="decimal"/>
      <w:suff w:val="space"/>
      <w:lvlText w:val="%1."/>
      <w:lvlJc w:val="left"/>
    </w:lvl>
  </w:abstractNum>
  <w:abstractNum w:abstractNumId="1">
    <w:nsid w:val="221C860A"/>
    <w:multiLevelType w:val="multilevel"/>
    <w:tmpl w:val="221C860A"/>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2">
    <w:nsid w:val="6B86CB58"/>
    <w:multiLevelType w:val="multilevel"/>
    <w:tmpl w:val="6B86CB58"/>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0AF"/>
    <w:rsid w:val="00047DCD"/>
    <w:rsid w:val="000E35BE"/>
    <w:rsid w:val="00227FFE"/>
    <w:rsid w:val="00241AF9"/>
    <w:rsid w:val="00260CB6"/>
    <w:rsid w:val="002B09F7"/>
    <w:rsid w:val="002B5FD3"/>
    <w:rsid w:val="002D117B"/>
    <w:rsid w:val="002D41A1"/>
    <w:rsid w:val="003507A6"/>
    <w:rsid w:val="00350B2D"/>
    <w:rsid w:val="00391140"/>
    <w:rsid w:val="004906AD"/>
    <w:rsid w:val="00556A21"/>
    <w:rsid w:val="00597135"/>
    <w:rsid w:val="005B40AF"/>
    <w:rsid w:val="006113F1"/>
    <w:rsid w:val="00613400"/>
    <w:rsid w:val="0062460E"/>
    <w:rsid w:val="00684808"/>
    <w:rsid w:val="006A05E1"/>
    <w:rsid w:val="006D45A5"/>
    <w:rsid w:val="007C64D6"/>
    <w:rsid w:val="008560A5"/>
    <w:rsid w:val="0096289C"/>
    <w:rsid w:val="00992712"/>
    <w:rsid w:val="009944C8"/>
    <w:rsid w:val="00AF264A"/>
    <w:rsid w:val="00B2147A"/>
    <w:rsid w:val="00B72460"/>
    <w:rsid w:val="00B91CA7"/>
    <w:rsid w:val="00D55EF1"/>
    <w:rsid w:val="00D732E3"/>
    <w:rsid w:val="00D93D03"/>
    <w:rsid w:val="00D955BD"/>
    <w:rsid w:val="00E24AD8"/>
    <w:rsid w:val="00EA6CBE"/>
    <w:rsid w:val="00EC5738"/>
    <w:rsid w:val="00EE3399"/>
    <w:rsid w:val="00F827CF"/>
    <w:rsid w:val="54CF0521"/>
    <w:rsid w:val="7CB656A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0" w:line="360" w:lineRule="auto"/>
      <w:ind w:firstLine="709"/>
      <w:contextualSpacing/>
      <w:jc w:val="both"/>
    </w:pPr>
    <w:rPr>
      <w:rFonts w:ascii="Times New Roman" w:hAnsi="Times New Roman" w:cs="Times New Roman" w:eastAsiaTheme="minorHAnsi"/>
      <w:kern w:val="2"/>
      <w:sz w:val="28"/>
      <w:szCs w:val="28"/>
      <w:lang w:val="ru-RU" w:eastAsia="en-US" w:bidi="ar-SA"/>
      <w14:ligatures w14:val="standardContextual"/>
    </w:rPr>
  </w:style>
  <w:style w:type="paragraph" w:styleId="2">
    <w:name w:val="heading 3"/>
    <w:next w:val="1"/>
    <w:semiHidden/>
    <w:unhideWhenUsed/>
    <w:qFormat/>
    <w:uiPriority w:val="9"/>
    <w:pPr>
      <w:spacing w:before="0" w:beforeAutospacing="1" w:after="0" w:afterAutospacing="1"/>
      <w:jc w:val="left"/>
    </w:pPr>
    <w:rPr>
      <w:rFonts w:hint="eastAsia" w:ascii="SimSun" w:hAnsi="SimSun" w:eastAsia="SimSun" w:cs="SimSun"/>
      <w:b/>
      <w:bCs/>
      <w:kern w:val="0"/>
      <w:sz w:val="26"/>
      <w:szCs w:val="26"/>
      <w:lang w:val="en-US" w:eastAsia="zh-CN" w:bidi="ar"/>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styleId="5">
    <w:name w:val="Strong"/>
    <w:basedOn w:val="3"/>
    <w:qFormat/>
    <w:uiPriority w:val="22"/>
    <w:rPr>
      <w:b/>
      <w:bCs/>
    </w:rPr>
  </w:style>
  <w:style w:type="paragraph" w:styleId="6">
    <w:name w:val="header"/>
    <w:basedOn w:val="1"/>
    <w:link w:val="10"/>
    <w:unhideWhenUsed/>
    <w:uiPriority w:val="99"/>
    <w:pPr>
      <w:tabs>
        <w:tab w:val="center" w:pos="4677"/>
        <w:tab w:val="right" w:pos="9355"/>
      </w:tabs>
      <w:spacing w:line="240" w:lineRule="auto"/>
    </w:pPr>
  </w:style>
  <w:style w:type="paragraph" w:styleId="7">
    <w:name w:val="footer"/>
    <w:basedOn w:val="1"/>
    <w:link w:val="11"/>
    <w:unhideWhenUsed/>
    <w:uiPriority w:val="99"/>
    <w:pPr>
      <w:tabs>
        <w:tab w:val="center" w:pos="4677"/>
        <w:tab w:val="right" w:pos="9355"/>
      </w:tabs>
      <w:spacing w:line="240" w:lineRule="auto"/>
    </w:pPr>
  </w:style>
  <w:style w:type="paragraph" w:styleId="8">
    <w:name w:val="Normal (Web)"/>
    <w:basedOn w:val="1"/>
    <w:semiHidden/>
    <w:unhideWhenUsed/>
    <w:uiPriority w:val="99"/>
    <w:rPr>
      <w:sz w:val="24"/>
      <w:szCs w:val="24"/>
    </w:rPr>
  </w:style>
  <w:style w:type="paragraph" w:customStyle="1" w:styleId="9">
    <w:name w:val="1111111"/>
    <w:basedOn w:val="1"/>
    <w:qFormat/>
    <w:uiPriority w:val="0"/>
    <w:pPr>
      <w:contextualSpacing w:val="0"/>
    </w:pPr>
    <w:rPr>
      <w:rFonts w:eastAsia="Times New Roman"/>
      <w:kern w:val="0"/>
      <w14:ligatures w14:val="none"/>
    </w:rPr>
  </w:style>
  <w:style w:type="character" w:customStyle="1" w:styleId="10">
    <w:name w:val="Верхний колонтитул Знак"/>
    <w:basedOn w:val="3"/>
    <w:link w:val="6"/>
    <w:uiPriority w:val="99"/>
    <w:rPr>
      <w:rFonts w:ascii="Times New Roman" w:hAnsi="Times New Roman" w:cs="Times New Roman"/>
      <w:kern w:val="2"/>
      <w:sz w:val="28"/>
      <w:szCs w:val="28"/>
      <w14:ligatures w14:val="standardContextual"/>
    </w:rPr>
  </w:style>
  <w:style w:type="character" w:customStyle="1" w:styleId="11">
    <w:name w:val="Нижний колонтитул Знак"/>
    <w:basedOn w:val="3"/>
    <w:link w:val="7"/>
    <w:uiPriority w:val="99"/>
    <w:rPr>
      <w:rFonts w:ascii="Times New Roman" w:hAnsi="Times New Roman" w:cs="Times New Roman"/>
      <w:kern w:val="2"/>
      <w:sz w:val="28"/>
      <w:szCs w:val="28"/>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120</Pages>
  <Words>25202</Words>
  <Characters>143655</Characters>
  <Lines>1197</Lines>
  <Paragraphs>337</Paragraphs>
  <TotalTime>39</TotalTime>
  <ScaleCrop>false</ScaleCrop>
  <LinksUpToDate>false</LinksUpToDate>
  <CharactersWithSpaces>168520</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2025-06-18T20:21:00Z</dcterms:created>
  <dc:creator>Милица Евстафьевна Скакунова</dc:creator>
  <cp:lastModifiedBy>WPS_1685039451</cp:lastModifiedBy>
  <dcterms:modified xsi:type="dcterms:W3CDTF">2025-08-04T16:58:37Z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6A6CCA818664455C9C5B863150372CC4_12</vt:lpwstr>
  </property>
</Properties>
</file>